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w:t>
      </w:r>
      <w:bookmarkStart w:id="0" w:name="_GoBack"/>
      <w:bookmarkEnd w:id="0"/>
      <w:r w:rsidRPr="00712D32">
        <w:rPr>
          <w:rFonts w:ascii="Arial" w:hAnsi="Arial" w:cs="Arial"/>
          <w:sz w:val="20"/>
          <w:szCs w:val="20"/>
          <w:lang w:val="es-MX"/>
        </w:rPr>
        <w:t>uenta Pública Anual.</w:t>
      </w:r>
    </w:p>
    <w:p w14:paraId="1445F9DB" w14:textId="4B1DB8A4" w:rsidR="00187079" w:rsidRPr="00D325C9" w:rsidRDefault="00FE0F55" w:rsidP="003F4E6C">
      <w:pPr>
        <w:spacing w:after="0"/>
        <w:jc w:val="center"/>
        <w:rPr>
          <w:rFonts w:ascii="Arial" w:hAnsi="Arial" w:cs="Arial"/>
          <w:b/>
          <w:sz w:val="24"/>
          <w:szCs w:val="24"/>
        </w:rPr>
      </w:pPr>
      <w:r>
        <w:rPr>
          <w:rFonts w:ascii="Arial" w:hAnsi="Arial" w:cs="Arial"/>
          <w:b/>
          <w:sz w:val="24"/>
          <w:szCs w:val="24"/>
        </w:rPr>
        <w:t>MUNICIPIO DE ZIRACUARETIRO MICHOACAN</w:t>
      </w:r>
    </w:p>
    <w:p w14:paraId="5B8F0A38" w14:textId="3F774967" w:rsidR="00737D30" w:rsidRPr="00D325C9" w:rsidRDefault="00FE0F55"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1019A7A7" w:rsidR="00187079" w:rsidRPr="00D325C9" w:rsidRDefault="00FE0F55" w:rsidP="003F4E6C">
      <w:pPr>
        <w:tabs>
          <w:tab w:val="center" w:pos="4419"/>
          <w:tab w:val="left" w:pos="6353"/>
        </w:tabs>
        <w:jc w:val="center"/>
        <w:rPr>
          <w:rFonts w:ascii="Arial" w:hAnsi="Arial" w:cs="Arial"/>
          <w:b/>
          <w:sz w:val="24"/>
          <w:szCs w:val="24"/>
        </w:rPr>
      </w:pPr>
      <w:r>
        <w:rPr>
          <w:rFonts w:ascii="Arial" w:hAnsi="Arial" w:cs="Arial"/>
          <w:b/>
          <w:sz w:val="24"/>
          <w:szCs w:val="24"/>
        </w:rPr>
        <w:t xml:space="preserve">AL MES DE </w:t>
      </w:r>
      <w:r w:rsidR="001859DC">
        <w:rPr>
          <w:rFonts w:ascii="Arial" w:hAnsi="Arial" w:cs="Arial"/>
          <w:b/>
          <w:sz w:val="24"/>
          <w:szCs w:val="24"/>
        </w:rPr>
        <w:t xml:space="preserve">DICIEMBRE </w:t>
      </w:r>
      <w:r>
        <w:rPr>
          <w:rFonts w:ascii="Arial" w:hAnsi="Arial" w:cs="Arial"/>
          <w:b/>
          <w:sz w:val="24"/>
          <w:szCs w:val="24"/>
        </w:rPr>
        <w:t>DE 2022</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365C7C42"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1859DC">
        <w:rPr>
          <w:rFonts w:ascii="Arial" w:eastAsia="Times New Roman" w:hAnsi="Arial" w:cs="Arial"/>
          <w:b/>
          <w:bCs/>
          <w:sz w:val="20"/>
          <w:szCs w:val="20"/>
          <w:lang w:eastAsia="es-MX"/>
        </w:rPr>
        <w:t>$929,554.22 (novecientos veintinueve mil quinientos cincuenta y cuatro pesos 00/100M.N.)</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477600AE"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1859DC">
        <w:rPr>
          <w:rFonts w:ascii="Arial" w:hAnsi="Arial" w:cs="Arial"/>
          <w:b/>
          <w:bCs/>
          <w:sz w:val="20"/>
          <w:szCs w:val="20"/>
        </w:rPr>
        <w:t>0.00</w:t>
      </w:r>
      <w:r w:rsidR="00067585" w:rsidRPr="00756887">
        <w:rPr>
          <w:rFonts w:ascii="Arial" w:hAnsi="Arial" w:cs="Arial"/>
          <w:b/>
          <w:bCs/>
          <w:sz w:val="20"/>
          <w:szCs w:val="20"/>
        </w:rPr>
        <w:t xml:space="preserve"> (</w:t>
      </w:r>
      <w:r w:rsidR="001859DC">
        <w:rPr>
          <w:rFonts w:ascii="Arial" w:hAnsi="Arial" w:cs="Arial"/>
          <w:b/>
          <w:bCs/>
          <w:sz w:val="20"/>
          <w:szCs w:val="20"/>
        </w:rPr>
        <w:t>cero pesos</w:t>
      </w:r>
      <w:r w:rsidR="007D4699">
        <w:rPr>
          <w:rFonts w:ascii="Arial" w:hAnsi="Arial" w:cs="Arial"/>
          <w:b/>
          <w:bCs/>
          <w:sz w:val="20"/>
          <w:szCs w:val="20"/>
        </w:rPr>
        <w:t xml:space="preserve"> 0</w:t>
      </w:r>
      <w:r w:rsidR="00FE0F55">
        <w:rPr>
          <w:rFonts w:ascii="Arial" w:hAnsi="Arial" w:cs="Arial"/>
          <w:b/>
          <w:bCs/>
          <w:sz w:val="20"/>
          <w:szCs w:val="20"/>
        </w:rPr>
        <w:t>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6607B135"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bookmarkStart w:id="1" w:name="_Hlk36405738"/>
      <w:r w:rsidR="00EB0F53">
        <w:rPr>
          <w:rFonts w:ascii="Arial" w:eastAsia="Times New Roman" w:hAnsi="Arial" w:cs="Arial"/>
          <w:bCs/>
          <w:sz w:val="20"/>
          <w:szCs w:val="20"/>
          <w:lang w:eastAsia="es-MX"/>
        </w:rPr>
        <w:t>$</w:t>
      </w:r>
      <w:r w:rsidR="00EB0F53" w:rsidRPr="00EB0F53">
        <w:rPr>
          <w:rFonts w:ascii="Arial" w:eastAsia="Times New Roman" w:hAnsi="Arial" w:cs="Arial"/>
          <w:b/>
          <w:bCs/>
          <w:sz w:val="20"/>
          <w:szCs w:val="20"/>
          <w:lang w:eastAsia="es-MX"/>
        </w:rPr>
        <w:t xml:space="preserve">911,904.82 </w:t>
      </w:r>
      <w:r w:rsidR="00067585" w:rsidRPr="00756887">
        <w:rPr>
          <w:rFonts w:ascii="Arial" w:hAnsi="Arial" w:cs="Arial"/>
          <w:b/>
          <w:bCs/>
          <w:sz w:val="20"/>
          <w:szCs w:val="20"/>
        </w:rPr>
        <w:t>(</w:t>
      </w:r>
      <w:r w:rsidR="00EB0F53">
        <w:rPr>
          <w:rFonts w:ascii="Arial" w:hAnsi="Arial" w:cs="Arial"/>
          <w:b/>
          <w:bCs/>
          <w:sz w:val="20"/>
          <w:szCs w:val="20"/>
        </w:rPr>
        <w:t>Novecientos once mil novecientos cuatro Pesos 82</w:t>
      </w:r>
      <w:r w:rsidR="00FE0F55">
        <w:rPr>
          <w:rFonts w:ascii="Arial" w:hAnsi="Arial" w:cs="Arial"/>
          <w:b/>
          <w:bCs/>
          <w:sz w:val="20"/>
          <w:szCs w:val="20"/>
        </w:rPr>
        <w:t>/100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B48562A"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7E05ED73"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0964A89"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5B545CD6"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53F1DC2F"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FE0F55">
        <w:rPr>
          <w:b/>
          <w:bCs/>
          <w:sz w:val="20"/>
        </w:rPr>
        <w:t>17,649.40</w:t>
      </w:r>
      <w:r w:rsidR="00067585" w:rsidRPr="00756887">
        <w:rPr>
          <w:b/>
          <w:bCs/>
          <w:sz w:val="20"/>
        </w:rPr>
        <w:t xml:space="preserve"> (</w:t>
      </w:r>
      <w:r w:rsidR="00FE0F55">
        <w:rPr>
          <w:b/>
          <w:bCs/>
          <w:sz w:val="20"/>
        </w:rPr>
        <w:t>Diecisiete Mil Seiscientos Cuarenta y Nueve Pesos 40/100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474B6EB0"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7D4699" w:rsidRPr="00413293">
        <w:rPr>
          <w:rFonts w:eastAsia="Times New Roman"/>
          <w:b/>
          <w:bCs/>
          <w:sz w:val="20"/>
          <w:lang w:eastAsia="es-MX"/>
        </w:rPr>
        <w:t>($5,434,713.54</w:t>
      </w:r>
      <w:r w:rsidR="007D4699" w:rsidRPr="007D4699">
        <w:rPr>
          <w:rFonts w:eastAsia="Times New Roman"/>
          <w:b/>
          <w:bCs/>
          <w:sz w:val="20"/>
          <w:lang w:eastAsia="es-MX"/>
        </w:rPr>
        <w:t xml:space="preserve"> </w:t>
      </w:r>
      <w:r w:rsidR="00067585" w:rsidRPr="00756887">
        <w:rPr>
          <w:b/>
          <w:bCs/>
          <w:sz w:val="20"/>
        </w:rPr>
        <w:t>(</w:t>
      </w:r>
      <w:r w:rsidR="007D4699">
        <w:rPr>
          <w:b/>
          <w:bCs/>
          <w:sz w:val="20"/>
        </w:rPr>
        <w:t>cinco millones cuatrocientos treinta y cuatro mil setecientos trece pesos 54</w:t>
      </w:r>
      <w:r w:rsidR="00FE0F55">
        <w:rPr>
          <w:b/>
          <w:bCs/>
          <w:sz w:val="20"/>
        </w:rPr>
        <w:t>/100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 xml:space="preserve">los derechos de cobro originados en el desarrollo de las actividades del ente público, de los cuales se espera recibir una contraprestación representada en recursos, bienes o servicios; </w:t>
      </w:r>
      <w:r w:rsidR="00824D18" w:rsidRPr="00413293">
        <w:rPr>
          <w:color w:val="FF0000"/>
          <w:sz w:val="20"/>
        </w:rPr>
        <w:t>en un plazo menor o igual a doce meses</w:t>
      </w:r>
      <w:r w:rsidR="00615A28" w:rsidRPr="00413293">
        <w:rPr>
          <w:color w:val="FF0000"/>
          <w:sz w:val="20"/>
        </w:rPr>
        <w:t>.</w:t>
      </w:r>
      <w:r w:rsidR="00AE4686" w:rsidRPr="00413293">
        <w:rPr>
          <w:color w:val="FF0000"/>
          <w:sz w:val="20"/>
        </w:rPr>
        <w:t xml:space="preserve"> </w:t>
      </w:r>
      <w:r w:rsidR="00B93A07" w:rsidRPr="00413293">
        <w:rPr>
          <w:color w:val="FF0000"/>
          <w:sz w:val="20"/>
        </w:rPr>
        <w:t xml:space="preserve">De los cuales solamente el saldo de la actual administración es de </w:t>
      </w:r>
      <w:r w:rsidR="00B93A07" w:rsidRPr="00413293">
        <w:rPr>
          <w:b/>
          <w:color w:val="FF0000"/>
          <w:sz w:val="20"/>
        </w:rPr>
        <w:t>$</w:t>
      </w:r>
      <w:r w:rsidR="002D43FB">
        <w:rPr>
          <w:b/>
          <w:color w:val="FF0000"/>
          <w:sz w:val="20"/>
        </w:rPr>
        <w:t>28,448.98 (Veintiocho mil cuatro cintos cuarenta y ocho pesos 98/100 M.N.)</w:t>
      </w:r>
      <w:r w:rsidR="00B93A07" w:rsidRPr="00413293">
        <w:rPr>
          <w:bCs/>
          <w:color w:val="FF0000"/>
          <w:sz w:val="20"/>
        </w:rPr>
        <w:t xml:space="preserve">, </w:t>
      </w:r>
      <w:r w:rsidR="00413293">
        <w:rPr>
          <w:bCs/>
          <w:color w:val="FF0000"/>
          <w:sz w:val="20"/>
        </w:rPr>
        <w:t xml:space="preserve">la cantidad de </w:t>
      </w:r>
      <w:r w:rsidR="00413293" w:rsidRPr="00413293">
        <w:rPr>
          <w:b/>
          <w:bCs/>
          <w:color w:val="FF0000"/>
          <w:sz w:val="20"/>
        </w:rPr>
        <w:t>$5,</w:t>
      </w:r>
      <w:r w:rsidR="00413293">
        <w:rPr>
          <w:b/>
          <w:bCs/>
          <w:color w:val="FF0000"/>
          <w:sz w:val="20"/>
        </w:rPr>
        <w:t>406,264.56</w:t>
      </w:r>
      <w:r w:rsidR="00413293">
        <w:rPr>
          <w:bCs/>
          <w:color w:val="FF0000"/>
          <w:sz w:val="20"/>
        </w:rPr>
        <w:t>correspon</w:t>
      </w:r>
      <w:r w:rsidR="00B93A07" w:rsidRPr="00413293">
        <w:rPr>
          <w:bCs/>
          <w:color w:val="FF0000"/>
          <w:sz w:val="20"/>
        </w:rPr>
        <w:t>de a saldos que fueron recibidos de anteriores administraciones y que fueron señalados en el proceso de entrega recepción</w:t>
      </w:r>
      <w:r w:rsidR="00B93A07">
        <w:rPr>
          <w:bCs/>
          <w:sz w:val="20"/>
        </w:rPr>
        <w:t>.</w:t>
      </w:r>
    </w:p>
    <w:p w14:paraId="71807E61" w14:textId="6161D405"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0CFECE91"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FE0F55">
        <w:rPr>
          <w:b/>
          <w:bCs/>
          <w:sz w:val="20"/>
        </w:rPr>
        <w:t>0.00</w:t>
      </w:r>
      <w:r w:rsidR="00067585" w:rsidRPr="00BC5A39">
        <w:rPr>
          <w:b/>
          <w:bCs/>
          <w:sz w:val="20"/>
        </w:rPr>
        <w:t xml:space="preserve"> </w:t>
      </w:r>
      <w:r w:rsidR="00067585" w:rsidRPr="00756887">
        <w:rPr>
          <w:b/>
          <w:bCs/>
          <w:sz w:val="20"/>
        </w:rPr>
        <w:t>(</w:t>
      </w:r>
      <w:r w:rsidR="00FE0F55">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17300379" w14:textId="2801ECBC" w:rsidR="00541881" w:rsidRPr="00D325C9" w:rsidRDefault="003C3933" w:rsidP="00541881">
      <w:pPr>
        <w:pStyle w:val="Texto"/>
        <w:spacing w:before="240" w:after="200" w:line="276" w:lineRule="auto"/>
        <w:ind w:firstLine="0"/>
        <w:rPr>
          <w:rFonts w:eastAsia="Times New Roman"/>
          <w:bCs/>
          <w:sz w:val="20"/>
          <w:lang w:eastAsia="es-MX"/>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00541881" w:rsidRPr="00541881">
        <w:rPr>
          <w:rFonts w:eastAsia="Times New Roman"/>
          <w:b/>
          <w:bCs/>
          <w:sz w:val="20"/>
          <w:lang w:eastAsia="es-MX"/>
        </w:rPr>
        <w:t>5,324,867.20</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r w:rsidR="00541881">
        <w:rPr>
          <w:sz w:val="20"/>
        </w:rPr>
        <w:t xml:space="preserve"> </w:t>
      </w:r>
      <w:r w:rsidR="00541881" w:rsidRPr="00413293">
        <w:rPr>
          <w:color w:val="FF0000"/>
          <w:sz w:val="20"/>
        </w:rPr>
        <w:t xml:space="preserve">De los cuales solamente el saldo de la actual administración es de </w:t>
      </w:r>
      <w:r w:rsidR="00541881" w:rsidRPr="00413293">
        <w:rPr>
          <w:b/>
          <w:color w:val="FF0000"/>
          <w:sz w:val="20"/>
        </w:rPr>
        <w:t>$</w:t>
      </w:r>
      <w:r w:rsidR="00541881">
        <w:rPr>
          <w:b/>
          <w:color w:val="FF0000"/>
          <w:sz w:val="20"/>
        </w:rPr>
        <w:t>28,448.98 (Veintiocho mil cuatro cintos cuarenta y ocho pesos 98/100 M.N.)</w:t>
      </w:r>
      <w:r w:rsidR="00541881" w:rsidRPr="00413293">
        <w:rPr>
          <w:bCs/>
          <w:color w:val="FF0000"/>
          <w:sz w:val="20"/>
        </w:rPr>
        <w:t xml:space="preserve">, </w:t>
      </w:r>
      <w:r w:rsidR="00541881">
        <w:rPr>
          <w:bCs/>
          <w:color w:val="FF0000"/>
          <w:sz w:val="20"/>
        </w:rPr>
        <w:t xml:space="preserve">la cantidad de </w:t>
      </w:r>
      <w:r w:rsidR="00541881" w:rsidRPr="00413293">
        <w:rPr>
          <w:b/>
          <w:bCs/>
          <w:color w:val="FF0000"/>
          <w:sz w:val="20"/>
        </w:rPr>
        <w:t>$5,</w:t>
      </w:r>
      <w:r w:rsidR="00541881">
        <w:rPr>
          <w:b/>
          <w:bCs/>
          <w:color w:val="FF0000"/>
          <w:sz w:val="20"/>
        </w:rPr>
        <w:t xml:space="preserve">406,264.56 </w:t>
      </w:r>
      <w:r w:rsidR="00541881">
        <w:rPr>
          <w:bCs/>
          <w:color w:val="FF0000"/>
          <w:sz w:val="20"/>
        </w:rPr>
        <w:t>correspon</w:t>
      </w:r>
      <w:r w:rsidR="00541881" w:rsidRPr="00413293">
        <w:rPr>
          <w:bCs/>
          <w:color w:val="FF0000"/>
          <w:sz w:val="20"/>
        </w:rPr>
        <w:t>de a saldos que fueron recibidos de anteriores administraciones y que fueron señalados en el proceso de entrega recepción</w:t>
      </w:r>
      <w:r w:rsidR="00541881">
        <w:rPr>
          <w:bCs/>
          <w:sz w:val="20"/>
        </w:rPr>
        <w:t>.</w:t>
      </w:r>
    </w:p>
    <w:p w14:paraId="05C02E8D" w14:textId="78DCA6C7"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F9BD2A8" w14:textId="4319B127" w:rsidR="00541881" w:rsidRPr="00D325C9" w:rsidRDefault="00246659" w:rsidP="00541881">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FE0F55">
        <w:rPr>
          <w:b/>
          <w:bCs/>
          <w:sz w:val="20"/>
        </w:rPr>
        <w:t>16,051.99</w:t>
      </w:r>
      <w:r w:rsidR="00067585" w:rsidRPr="00756887">
        <w:rPr>
          <w:b/>
          <w:bCs/>
          <w:sz w:val="20"/>
        </w:rPr>
        <w:t xml:space="preserve"> (</w:t>
      </w:r>
      <w:r w:rsidR="00FE0F55">
        <w:rPr>
          <w:b/>
          <w:bCs/>
          <w:sz w:val="20"/>
        </w:rPr>
        <w:t>Dieciseis Mil Cincuenta y Un Pesos 99/100 M.N.</w:t>
      </w:r>
      <w:r w:rsidR="00067585" w:rsidRPr="00756887">
        <w:rPr>
          <w:b/>
          <w:bCs/>
          <w:sz w:val="20"/>
        </w:rPr>
        <w:t>)</w:t>
      </w:r>
      <w:r w:rsidR="004A466A" w:rsidRPr="00D325C9">
        <w:rPr>
          <w:rFonts w:eastAsia="Times New Roman"/>
          <w:bCs/>
          <w:sz w:val="20"/>
          <w:lang w:eastAsia="es-MX"/>
        </w:rPr>
        <w:t xml:space="preserve">, monto que está conformado por </w:t>
      </w:r>
      <w:r w:rsidR="004A466A" w:rsidRPr="00D325C9">
        <w:rPr>
          <w:rFonts w:eastAsia="Times New Roman"/>
          <w:bCs/>
          <w:sz w:val="20"/>
          <w:lang w:eastAsia="es-MX"/>
        </w:rPr>
        <w:lastRenderedPageBreak/>
        <w:t>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r w:rsidR="00541881">
        <w:rPr>
          <w:sz w:val="20"/>
        </w:rPr>
        <w:t xml:space="preserve"> </w:t>
      </w:r>
      <w:r w:rsidR="00541881">
        <w:rPr>
          <w:bCs/>
          <w:color w:val="FF0000"/>
          <w:sz w:val="20"/>
        </w:rPr>
        <w:t>S</w:t>
      </w:r>
      <w:r w:rsidR="00541881" w:rsidRPr="00413293">
        <w:rPr>
          <w:bCs/>
          <w:color w:val="FF0000"/>
          <w:sz w:val="20"/>
        </w:rPr>
        <w:t>aldos que fueron recibidos de anteriores administraciones y que fueron señalados en el proceso de entrega recepción</w:t>
      </w:r>
      <w:r w:rsidR="00541881">
        <w:rPr>
          <w:bCs/>
          <w:sz w:val="20"/>
        </w:rPr>
        <w:t>.</w:t>
      </w:r>
    </w:p>
    <w:p w14:paraId="3641E9FD" w14:textId="3DD25B51"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C512E7" w:rsidRPr="00756887">
        <w:rPr>
          <w:rFonts w:ascii="Arial" w:hAnsi="Arial" w:cs="Arial"/>
          <w:b/>
          <w:bCs/>
          <w:sz w:val="20"/>
          <w:szCs w:val="20"/>
        </w:rPr>
        <w:t xml:space="preserve"> (</w:t>
      </w:r>
      <w:r w:rsidR="00FE0F55">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70924438" w:rsidR="006A7011" w:rsidRPr="000D5BF6" w:rsidRDefault="00E960F1" w:rsidP="003F4E6C">
      <w:pPr>
        <w:pStyle w:val="Texto"/>
        <w:spacing w:before="240" w:after="200" w:line="276" w:lineRule="auto"/>
        <w:ind w:firstLine="0"/>
        <w:rPr>
          <w:color w:val="FF0000"/>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00541881">
        <w:rPr>
          <w:rFonts w:eastAsia="Times New Roman"/>
          <w:sz w:val="20"/>
          <w:lang w:eastAsia="es-MX"/>
        </w:rPr>
        <w:t>$</w:t>
      </w:r>
      <w:r w:rsidR="00541881" w:rsidRPr="00541881">
        <w:rPr>
          <w:rFonts w:eastAsia="Times New Roman"/>
          <w:b/>
          <w:bCs/>
          <w:sz w:val="20"/>
          <w:lang w:eastAsia="es-MX"/>
        </w:rPr>
        <w:t>93,794.35</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Pr>
          <w:sz w:val="20"/>
        </w:rPr>
        <w:t xml:space="preserve"> </w:t>
      </w:r>
      <w:r w:rsidR="00541881" w:rsidRPr="000D5BF6">
        <w:rPr>
          <w:color w:val="FF0000"/>
          <w:sz w:val="20"/>
        </w:rPr>
        <w:t xml:space="preserve">De lo cual solamente la cantidad de </w:t>
      </w:r>
      <w:r w:rsidRPr="000D5BF6">
        <w:rPr>
          <w:b/>
          <w:color w:val="FF0000"/>
          <w:sz w:val="20"/>
        </w:rPr>
        <w:t xml:space="preserve"> </w:t>
      </w:r>
      <w:r w:rsidR="000D5BF6" w:rsidRPr="000D5BF6">
        <w:rPr>
          <w:b/>
          <w:color w:val="FF0000"/>
          <w:sz w:val="20"/>
        </w:rPr>
        <w:t>$</w:t>
      </w:r>
      <w:r w:rsidR="00541881" w:rsidRPr="000D5BF6">
        <w:rPr>
          <w:b/>
          <w:color w:val="FF0000"/>
          <w:sz w:val="20"/>
        </w:rPr>
        <w:t>1,266.51</w:t>
      </w:r>
      <w:r w:rsidR="000D5BF6" w:rsidRPr="000D5BF6">
        <w:rPr>
          <w:b/>
          <w:color w:val="FF0000"/>
          <w:sz w:val="20"/>
        </w:rPr>
        <w:t xml:space="preserve"> </w:t>
      </w:r>
      <w:r w:rsidR="000D5BF6" w:rsidRPr="000D5BF6">
        <w:rPr>
          <w:color w:val="FF0000"/>
          <w:sz w:val="20"/>
        </w:rPr>
        <w:t>corresponde al subsidio al empleo que se generó en el pago de prestaciones del mes de diciembre y que se incluirá en las obligaciones de impuestos del mes que se presenta en el mes de enero de 2023.</w:t>
      </w:r>
    </w:p>
    <w:p w14:paraId="57DD1345" w14:textId="77777777" w:rsidR="008C0FF0" w:rsidRPr="00D325C9" w:rsidRDefault="006A7011" w:rsidP="008C0FF0">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000D5BF6">
        <w:rPr>
          <w:sz w:val="20"/>
        </w:rPr>
        <w:t>$</w:t>
      </w:r>
      <w:r w:rsidR="000D5BF6" w:rsidRPr="000D5BF6">
        <w:rPr>
          <w:b/>
          <w:bCs/>
          <w:sz w:val="20"/>
        </w:rPr>
        <w:t>3,445,967.36</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 y que a la fecha no existe tramite de reclamación ni pago.</w:t>
      </w:r>
    </w:p>
    <w:p w14:paraId="139453C1" w14:textId="1C740671"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6,000.00</w:t>
      </w:r>
      <w:r w:rsidR="00067585" w:rsidRPr="00756887">
        <w:rPr>
          <w:b/>
          <w:bCs/>
          <w:sz w:val="20"/>
        </w:rPr>
        <w:t xml:space="preserve"> (</w:t>
      </w:r>
      <w:r w:rsidR="00FE0F55">
        <w:rPr>
          <w:b/>
          <w:bCs/>
          <w:sz w:val="20"/>
        </w:rPr>
        <w:t>Seis Mil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 y que a la fecha no existe tramite de reclamación ni pago.</w:t>
      </w:r>
    </w:p>
    <w:p w14:paraId="3C5DD5F3" w14:textId="78BA7410"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623E9FBA"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44AD03EC" w14:textId="1980F339" w:rsidR="008C0FF0" w:rsidRPr="00D325C9" w:rsidRDefault="00CD5BEA" w:rsidP="008C0FF0">
      <w:pPr>
        <w:pStyle w:val="Texto"/>
        <w:spacing w:before="240" w:after="200" w:line="276" w:lineRule="auto"/>
        <w:ind w:firstLine="0"/>
        <w:rPr>
          <w:sz w:val="20"/>
        </w:rPr>
      </w:pPr>
      <w:r w:rsidRPr="00D325C9">
        <w:rPr>
          <w:rFonts w:eastAsia="Times New Roman"/>
          <w:bCs/>
          <w:sz w:val="20"/>
          <w:lang w:eastAsia="es-MX"/>
        </w:rPr>
        <w:lastRenderedPageBreak/>
        <w:t>1.1.3.4. En la</w:t>
      </w:r>
      <w:r w:rsidR="0011336F" w:rsidRPr="00D325C9">
        <w:rPr>
          <w:rFonts w:eastAsia="Times New Roman"/>
          <w:bCs/>
          <w:sz w:val="20"/>
          <w:lang w:eastAsia="es-MX"/>
        </w:rPr>
        <w:t xml:space="preserve"> </w:t>
      </w:r>
      <w:r w:rsidR="0034082A" w:rsidRPr="00D325C9">
        <w:rPr>
          <w:rFonts w:eastAsia="Times New Roman"/>
          <w:bCs/>
          <w:sz w:val="20"/>
          <w:lang w:eastAsia="es-MX"/>
        </w:rPr>
        <w:t>cuenta</w:t>
      </w:r>
      <w:r w:rsidR="0011336F" w:rsidRPr="00D325C9">
        <w:rPr>
          <w:rFonts w:eastAsia="Times New Roman"/>
          <w:bCs/>
          <w:sz w:val="20"/>
          <w:lang w:eastAsia="es-MX"/>
        </w:rPr>
        <w:t xml:space="preserve"> de </w:t>
      </w:r>
      <w:r w:rsidR="00257699" w:rsidRPr="00D325C9">
        <w:rPr>
          <w:b/>
          <w:sz w:val="20"/>
        </w:rPr>
        <w:t>ANTICIPO A CONTRATISTAS POR OBRAS PÚBLICAS A CORTO PLAZO</w:t>
      </w:r>
      <w:r w:rsidR="00890B1F" w:rsidRPr="00D325C9">
        <w:rPr>
          <w:b/>
          <w:sz w:val="20"/>
        </w:rPr>
        <w:t>;</w:t>
      </w:r>
      <w:r w:rsidR="0011336F" w:rsidRPr="00D325C9">
        <w:rPr>
          <w:b/>
          <w:sz w:val="20"/>
        </w:rPr>
        <w:t xml:space="preserve"> </w:t>
      </w:r>
      <w:r w:rsidRPr="00D325C9">
        <w:rPr>
          <w:rFonts w:eastAsia="Times New Roman"/>
          <w:bCs/>
          <w:sz w:val="20"/>
          <w:lang w:eastAsia="es-MX"/>
        </w:rPr>
        <w:t xml:space="preserve">se considera un saldo por </w:t>
      </w:r>
      <w:r w:rsidR="008C0FF0">
        <w:rPr>
          <w:rFonts w:eastAsia="Times New Roman"/>
          <w:bCs/>
          <w:sz w:val="20"/>
          <w:lang w:eastAsia="es-MX"/>
        </w:rPr>
        <w:t>$</w:t>
      </w:r>
      <w:r w:rsidR="008C0FF0" w:rsidRPr="008C0FF0">
        <w:rPr>
          <w:rFonts w:eastAsia="Times New Roman"/>
          <w:b/>
          <w:bCs/>
          <w:sz w:val="20"/>
          <w:lang w:eastAsia="es-MX"/>
        </w:rPr>
        <w:t>3,439,967.36</w:t>
      </w:r>
      <w:r w:rsidR="008C0FF0">
        <w:rPr>
          <w:rFonts w:eastAsia="Times New Roman"/>
          <w:b/>
          <w:bCs/>
          <w:sz w:val="20"/>
          <w:lang w:eastAsia="es-MX"/>
        </w:rPr>
        <w:t xml:space="preserve"> </w:t>
      </w:r>
      <w:r w:rsidRPr="00D325C9">
        <w:rPr>
          <w:bCs/>
          <w:sz w:val="20"/>
        </w:rPr>
        <w:t>cantidad que está conformada por</w:t>
      </w:r>
      <w:r w:rsidR="0011336F" w:rsidRPr="00D325C9">
        <w:rPr>
          <w:sz w:val="20"/>
        </w:rPr>
        <w:t xml:space="preserve"> los anticipos entregados a contratistas por obras públicas, previo a la recepción parcial o total, que serán exigibles en un pl</w:t>
      </w:r>
      <w:r w:rsidRPr="00D325C9">
        <w:rPr>
          <w:sz w:val="20"/>
        </w:rPr>
        <w:t>azo menor o igual a doce meses, los cuales se amortiza</w:t>
      </w:r>
      <w:r w:rsidR="0075450A" w:rsidRPr="00D325C9">
        <w:rPr>
          <w:sz w:val="20"/>
        </w:rPr>
        <w:t>rán</w:t>
      </w:r>
      <w:r w:rsidRPr="00D325C9">
        <w:rPr>
          <w:sz w:val="20"/>
        </w:rPr>
        <w:t xml:space="preserve"> a la entrega de las estimaciones hasta que quede concluid</w:t>
      </w:r>
      <w:r w:rsidR="0075450A" w:rsidRPr="00D325C9">
        <w:rPr>
          <w:sz w:val="20"/>
        </w:rPr>
        <w:t>a</w:t>
      </w:r>
      <w:r w:rsidRPr="00D325C9">
        <w:rPr>
          <w:sz w:val="20"/>
        </w:rPr>
        <w:t xml:space="preserve"> la </w:t>
      </w:r>
      <w:r w:rsidR="0075450A" w:rsidRPr="00D325C9">
        <w:rPr>
          <w:sz w:val="20"/>
        </w:rPr>
        <w:t xml:space="preserve">obra y al mismo tiempo </w:t>
      </w:r>
      <w:r w:rsidR="00A856BB" w:rsidRPr="00D325C9">
        <w:rPr>
          <w:sz w:val="20"/>
        </w:rPr>
        <w:t xml:space="preserve">el anticipo quede totalmente </w:t>
      </w:r>
      <w:r w:rsidRPr="00D325C9">
        <w:rPr>
          <w:sz w:val="20"/>
        </w:rPr>
        <w:t>amortiza</w:t>
      </w:r>
      <w:r w:rsidR="00A856BB" w:rsidRPr="00D325C9">
        <w:rPr>
          <w:sz w:val="20"/>
        </w:rPr>
        <w:t>do,</w:t>
      </w:r>
      <w:r w:rsidRPr="00D325C9">
        <w:rPr>
          <w:sz w:val="20"/>
        </w:rPr>
        <w:t xml:space="preserve"> de cada uno de los anticipos generados.</w:t>
      </w:r>
      <w:r w:rsidR="00AE4686" w:rsidRPr="00D325C9">
        <w:rPr>
          <w:sz w:val="20"/>
        </w:rPr>
        <w:t xml:space="preserve"> </w:t>
      </w:r>
      <w:r w:rsidR="008C0FF0">
        <w:rPr>
          <w:sz w:val="20"/>
        </w:rPr>
        <w:t xml:space="preserve">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 y que a la fecha no existe tramite de reclamación ni pago.</w:t>
      </w:r>
    </w:p>
    <w:p w14:paraId="2DB94E45" w14:textId="755CDFEA"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7AB2BB22"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914D943"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261C8A7C"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36FF2602"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589924D9"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14CEA9E0"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66EB5F69"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D940031"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 xml:space="preserve">el valor de la existencia </w:t>
      </w:r>
      <w:r w:rsidR="00883A32" w:rsidRPr="00D325C9">
        <w:rPr>
          <w:sz w:val="20"/>
        </w:rPr>
        <w:lastRenderedPageBreak/>
        <w:t>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40AB34B5"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05D4D895"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2BB3A65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10DB3965"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34999514"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51313DAE"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49AEC0EE"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21560C74"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lastRenderedPageBreak/>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1512710D"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18F7A7DC"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011DEFFA"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6179C8CC"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3F05522B"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2560432E"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20279316"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4F5D3D9A"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6CCFF257"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lastRenderedPageBreak/>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630523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8451103"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09CDF3D3" w:rsidR="00267AEF" w:rsidRPr="00AC3777" w:rsidRDefault="00DF06D0" w:rsidP="003F4E6C">
      <w:pPr>
        <w:spacing w:before="240"/>
        <w:jc w:val="both"/>
        <w:rPr>
          <w:rFonts w:ascii="Arial" w:hAnsi="Arial" w:cs="Arial"/>
          <w:b/>
          <w:color w:val="FF0000"/>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AC3777">
        <w:rPr>
          <w:rFonts w:ascii="Arial" w:hAnsi="Arial" w:cs="Arial"/>
          <w:sz w:val="20"/>
          <w:szCs w:val="20"/>
        </w:rPr>
        <w:t>$</w:t>
      </w:r>
      <w:r w:rsidR="00AC3777" w:rsidRPr="00AC3777">
        <w:rPr>
          <w:rFonts w:ascii="Arial" w:hAnsi="Arial" w:cs="Arial"/>
          <w:b/>
          <w:sz w:val="20"/>
          <w:szCs w:val="20"/>
        </w:rPr>
        <w:t>8,190,745.68</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AC3777" w:rsidRPr="00D325C9">
        <w:rPr>
          <w:rFonts w:ascii="Arial" w:hAnsi="Arial" w:cs="Arial"/>
          <w:sz w:val="20"/>
          <w:szCs w:val="20"/>
        </w:rPr>
        <w:t>pre inversión</w:t>
      </w:r>
      <w:r w:rsidR="00267AEF" w:rsidRPr="00D325C9">
        <w:rPr>
          <w:rFonts w:ascii="Arial" w:hAnsi="Arial" w:cs="Arial"/>
          <w:sz w:val="20"/>
          <w:szCs w:val="20"/>
        </w:rPr>
        <w:t xml:space="preserve">, cuando se realicen por causas de interés público. </w:t>
      </w:r>
      <w:r w:rsidR="00AC3777">
        <w:rPr>
          <w:rFonts w:ascii="Arial" w:hAnsi="Arial" w:cs="Arial"/>
          <w:sz w:val="20"/>
          <w:szCs w:val="20"/>
        </w:rPr>
        <w:t>La cual con</w:t>
      </w:r>
      <w:r w:rsidR="00AC3777">
        <w:rPr>
          <w:rFonts w:ascii="Arial" w:hAnsi="Arial" w:cs="Arial"/>
          <w:color w:val="FF0000"/>
          <w:sz w:val="20"/>
          <w:szCs w:val="20"/>
        </w:rPr>
        <w:t xml:space="preserve">tiene e integra la obra en proceso de la Construcción de barandillas para la Dirección de Seguridad Publica del Programa de FORTAPAZ la cual ha tenido un inversión de </w:t>
      </w:r>
      <w:r w:rsidR="00AC3777" w:rsidRPr="00AC3777">
        <w:rPr>
          <w:rFonts w:ascii="Arial" w:hAnsi="Arial" w:cs="Arial"/>
          <w:b/>
          <w:color w:val="FF0000"/>
          <w:sz w:val="20"/>
          <w:szCs w:val="20"/>
        </w:rPr>
        <w:t>$977,736.22</w:t>
      </w:r>
      <w:r w:rsidR="00AC3777">
        <w:rPr>
          <w:rFonts w:ascii="Arial" w:hAnsi="Arial" w:cs="Arial"/>
          <w:b/>
          <w:color w:val="FF0000"/>
          <w:sz w:val="20"/>
          <w:szCs w:val="20"/>
        </w:rPr>
        <w:t xml:space="preserve"> </w:t>
      </w:r>
    </w:p>
    <w:p w14:paraId="78A06F1D" w14:textId="13778897"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FE0F55">
        <w:rPr>
          <w:b/>
          <w:bCs/>
          <w:sz w:val="20"/>
        </w:rPr>
        <w:t>3,583,205.82</w:t>
      </w:r>
      <w:r w:rsidR="00067585" w:rsidRPr="00D74688">
        <w:rPr>
          <w:b/>
          <w:bCs/>
          <w:sz w:val="20"/>
        </w:rPr>
        <w:t xml:space="preserve"> (</w:t>
      </w:r>
      <w:r w:rsidR="00FE0F55">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4AD9FEE4"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47A7B17E"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FE0F55">
        <w:rPr>
          <w:b/>
          <w:bCs/>
          <w:sz w:val="20"/>
        </w:rPr>
        <w:t>3,209,804.00</w:t>
      </w:r>
      <w:r w:rsidR="00067585" w:rsidRPr="00D74688">
        <w:rPr>
          <w:b/>
          <w:bCs/>
          <w:sz w:val="20"/>
        </w:rPr>
        <w:t xml:space="preserve"> (</w:t>
      </w:r>
      <w:r w:rsidR="00FE0F55">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27C033B8"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3FB74547" w14:textId="309FD2C9" w:rsidR="00371E83" w:rsidRPr="00371E83" w:rsidRDefault="00DF06D0" w:rsidP="00371E83">
      <w:pPr>
        <w:spacing w:before="240"/>
        <w:jc w:val="both"/>
        <w:rPr>
          <w:rFonts w:ascii="Arial" w:hAnsi="Arial" w:cs="Arial"/>
          <w:b/>
          <w:color w:val="FF0000"/>
          <w:sz w:val="20"/>
          <w:szCs w:val="20"/>
        </w:rPr>
      </w:pPr>
      <w:r w:rsidRPr="00371E83">
        <w:rPr>
          <w:rFonts w:ascii="Arial" w:eastAsia="Times New Roman" w:hAnsi="Arial" w:cs="Arial"/>
          <w:bCs/>
          <w:sz w:val="20"/>
          <w:lang w:eastAsia="es-MX"/>
        </w:rPr>
        <w:t>1.2.3.5</w:t>
      </w:r>
      <w:r w:rsidR="00336B99" w:rsidRPr="00371E83">
        <w:rPr>
          <w:rFonts w:ascii="Arial" w:eastAsia="Times New Roman" w:hAnsi="Arial" w:cs="Arial"/>
          <w:bCs/>
          <w:sz w:val="20"/>
          <w:lang w:eastAsia="es-MX"/>
        </w:rPr>
        <w:t xml:space="preserve">. </w:t>
      </w:r>
      <w:r w:rsidR="00123FA5" w:rsidRPr="00371E83">
        <w:rPr>
          <w:rFonts w:ascii="Arial" w:eastAsia="Times New Roman" w:hAnsi="Arial" w:cs="Arial"/>
          <w:bCs/>
          <w:sz w:val="20"/>
          <w:lang w:eastAsia="es-MX"/>
        </w:rPr>
        <w:t>En la cuenta</w:t>
      </w:r>
      <w:r w:rsidR="00336B99" w:rsidRPr="00371E83">
        <w:rPr>
          <w:rFonts w:ascii="Arial" w:eastAsia="Times New Roman" w:hAnsi="Arial" w:cs="Arial"/>
          <w:bCs/>
          <w:sz w:val="20"/>
          <w:lang w:eastAsia="es-MX"/>
        </w:rPr>
        <w:t xml:space="preserve"> de </w:t>
      </w:r>
      <w:r w:rsidR="00F55780" w:rsidRPr="00371E83">
        <w:rPr>
          <w:rFonts w:ascii="Arial" w:hAnsi="Arial" w:cs="Arial"/>
          <w:b/>
          <w:sz w:val="20"/>
        </w:rPr>
        <w:t>CONSTRUCCIONES EN PROCESO EN BIENES DE DOMINIO PÚBLICO</w:t>
      </w:r>
      <w:r w:rsidR="00336B99" w:rsidRPr="00371E83">
        <w:rPr>
          <w:rFonts w:ascii="Arial" w:hAnsi="Arial" w:cs="Arial"/>
          <w:b/>
          <w:sz w:val="20"/>
        </w:rPr>
        <w:t xml:space="preserve">; </w:t>
      </w:r>
      <w:r w:rsidR="00FC63E4" w:rsidRPr="00371E83">
        <w:rPr>
          <w:rFonts w:ascii="Arial" w:hAnsi="Arial" w:cs="Arial"/>
          <w:sz w:val="20"/>
        </w:rPr>
        <w:t>se emite un saldo por la cantidad</w:t>
      </w:r>
      <w:r w:rsidR="00336B99" w:rsidRPr="00371E83">
        <w:rPr>
          <w:rFonts w:ascii="Arial" w:hAnsi="Arial" w:cs="Arial"/>
          <w:sz w:val="20"/>
        </w:rPr>
        <w:t xml:space="preserve"> de </w:t>
      </w:r>
      <w:r w:rsidR="00371E83" w:rsidRPr="00371E83">
        <w:rPr>
          <w:rFonts w:ascii="Arial" w:hAnsi="Arial" w:cs="Arial"/>
          <w:b/>
          <w:bCs/>
          <w:sz w:val="20"/>
        </w:rPr>
        <w:t xml:space="preserve">$977,736.22 </w:t>
      </w:r>
      <w:r w:rsidR="00FC63E4" w:rsidRPr="00371E83">
        <w:rPr>
          <w:rFonts w:ascii="Arial" w:hAnsi="Arial" w:cs="Arial"/>
          <w:bCs/>
          <w:sz w:val="20"/>
        </w:rPr>
        <w:t>importe en el que agrupa</w:t>
      </w:r>
      <w:r w:rsidR="00336B99" w:rsidRPr="00371E83">
        <w:rPr>
          <w:rFonts w:ascii="Arial" w:hAnsi="Arial" w:cs="Arial"/>
          <w:bCs/>
          <w:sz w:val="20"/>
        </w:rPr>
        <w:t xml:space="preserve"> </w:t>
      </w:r>
      <w:r w:rsidR="00336B99" w:rsidRPr="00371E83">
        <w:rPr>
          <w:rFonts w:ascii="Arial" w:hAnsi="Arial" w:cs="Arial"/>
          <w:sz w:val="20"/>
        </w:rPr>
        <w:t xml:space="preserve">el monto de las construcciones en proceso de bienes de dominio público de acuerdo con lo establecido en la Ley General de Bienes Nacionales y otras leyes aplicables, incluye los gastos en estudios de </w:t>
      </w:r>
      <w:r w:rsidR="00E8632A" w:rsidRPr="00371E83">
        <w:rPr>
          <w:rFonts w:ascii="Arial" w:hAnsi="Arial" w:cs="Arial"/>
          <w:sz w:val="20"/>
        </w:rPr>
        <w:t>preinversión</w:t>
      </w:r>
      <w:r w:rsidR="00336B99" w:rsidRPr="00371E83">
        <w:rPr>
          <w:rFonts w:ascii="Arial" w:hAnsi="Arial" w:cs="Arial"/>
          <w:sz w:val="20"/>
        </w:rPr>
        <w:t xml:space="preserve"> y preparación de los </w:t>
      </w:r>
      <w:r w:rsidR="00336B99" w:rsidRPr="00371E83">
        <w:rPr>
          <w:rFonts w:ascii="Arial" w:hAnsi="Arial" w:cs="Arial"/>
          <w:sz w:val="20"/>
        </w:rPr>
        <w:lastRenderedPageBreak/>
        <w:t xml:space="preserve">proyectos. </w:t>
      </w:r>
      <w:r w:rsidR="00371E83" w:rsidRPr="00371E83">
        <w:rPr>
          <w:rFonts w:ascii="Arial" w:hAnsi="Arial" w:cs="Arial"/>
          <w:sz w:val="20"/>
          <w:szCs w:val="20"/>
        </w:rPr>
        <w:t>La cual con</w:t>
      </w:r>
      <w:r w:rsidR="00371E83" w:rsidRPr="00371E83">
        <w:rPr>
          <w:rFonts w:ascii="Arial" w:hAnsi="Arial" w:cs="Arial"/>
          <w:color w:val="FF0000"/>
          <w:sz w:val="20"/>
          <w:szCs w:val="20"/>
        </w:rPr>
        <w:t>tiene e integra la obra en proceso de la Construcción de barandillas para la Dirección de Seguridad Publica del Programa de FORTAPAZ la cual ha tenido un</w:t>
      </w:r>
      <w:r w:rsidR="00371E83">
        <w:rPr>
          <w:rFonts w:ascii="Arial" w:hAnsi="Arial" w:cs="Arial"/>
          <w:color w:val="FF0000"/>
          <w:sz w:val="20"/>
          <w:szCs w:val="20"/>
        </w:rPr>
        <w:t>a</w:t>
      </w:r>
      <w:r w:rsidR="00371E83" w:rsidRPr="00371E83">
        <w:rPr>
          <w:rFonts w:ascii="Arial" w:hAnsi="Arial" w:cs="Arial"/>
          <w:color w:val="FF0000"/>
          <w:sz w:val="20"/>
          <w:szCs w:val="20"/>
        </w:rPr>
        <w:t xml:space="preserve"> inversión de </w:t>
      </w:r>
      <w:r w:rsidR="00371E83" w:rsidRPr="00371E83">
        <w:rPr>
          <w:rFonts w:ascii="Arial" w:hAnsi="Arial" w:cs="Arial"/>
          <w:b/>
          <w:color w:val="FF0000"/>
          <w:sz w:val="20"/>
          <w:szCs w:val="20"/>
        </w:rPr>
        <w:t xml:space="preserve">$977,736.22 </w:t>
      </w:r>
    </w:p>
    <w:p w14:paraId="1027C415" w14:textId="4F468979"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0F554FD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3BEFE953"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8E0E32">
        <w:rPr>
          <w:rFonts w:eastAsia="Times New Roman"/>
          <w:sz w:val="20"/>
          <w:lang w:eastAsia="es-MX"/>
        </w:rPr>
        <w:t>$</w:t>
      </w:r>
      <w:r w:rsidR="00371E83" w:rsidRPr="00371E83">
        <w:rPr>
          <w:rFonts w:eastAsia="Times New Roman"/>
          <w:b/>
          <w:bCs/>
          <w:sz w:val="20"/>
          <w:lang w:eastAsia="es-MX"/>
        </w:rPr>
        <w:t>8,022,968.09</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2ADEC0DF"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371E83">
        <w:rPr>
          <w:rFonts w:eastAsia="Times New Roman"/>
          <w:bCs/>
          <w:sz w:val="20"/>
          <w:lang w:eastAsia="es-MX"/>
        </w:rPr>
        <w:t>$</w:t>
      </w:r>
      <w:r w:rsidR="00371E83" w:rsidRPr="00371E83">
        <w:rPr>
          <w:rFonts w:eastAsia="Times New Roman"/>
          <w:b/>
          <w:sz w:val="20"/>
          <w:lang w:eastAsia="es-MX"/>
        </w:rPr>
        <w:t>1,235,880.80</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59A809D3"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FE0F55">
        <w:rPr>
          <w:b/>
          <w:bCs/>
          <w:sz w:val="20"/>
        </w:rPr>
        <w:t>86,004.34</w:t>
      </w:r>
      <w:r w:rsidR="00714CC1" w:rsidRPr="00D74688">
        <w:rPr>
          <w:b/>
          <w:bCs/>
          <w:sz w:val="20"/>
        </w:rPr>
        <w:t xml:space="preserve"> (</w:t>
      </w:r>
      <w:r w:rsidR="00FE0F55">
        <w:rPr>
          <w:b/>
          <w:bCs/>
          <w:sz w:val="20"/>
        </w:rPr>
        <w:t>Ochenta y Seis Mil Cuatro Pesos 34/100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E08E34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6,941.52</w:t>
      </w:r>
      <w:r w:rsidR="00714CC1" w:rsidRPr="00D74688">
        <w:rPr>
          <w:rFonts w:ascii="Arial" w:hAnsi="Arial" w:cs="Arial"/>
          <w:b/>
          <w:bCs/>
          <w:sz w:val="20"/>
          <w:szCs w:val="20"/>
        </w:rPr>
        <w:t xml:space="preserve"> (</w:t>
      </w:r>
      <w:r w:rsidR="00FE0F55">
        <w:rPr>
          <w:rFonts w:ascii="Arial" w:hAnsi="Arial" w:cs="Arial"/>
          <w:b/>
          <w:bCs/>
          <w:sz w:val="20"/>
          <w:szCs w:val="20"/>
        </w:rPr>
        <w:t>Seis Mil Novecientos Cuarenta y Un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5E2D5621"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FE0F55">
        <w:rPr>
          <w:rFonts w:ascii="Arial" w:hAnsi="Arial" w:cs="Arial"/>
          <w:b/>
          <w:bCs/>
          <w:sz w:val="20"/>
          <w:szCs w:val="20"/>
        </w:rPr>
        <w:t>2,848,787.89</w:t>
      </w:r>
      <w:r w:rsidR="00714CC1" w:rsidRPr="00D74688">
        <w:rPr>
          <w:rFonts w:ascii="Arial" w:hAnsi="Arial" w:cs="Arial"/>
          <w:b/>
          <w:bCs/>
          <w:sz w:val="20"/>
          <w:szCs w:val="20"/>
        </w:rPr>
        <w:t xml:space="preserve"> (</w:t>
      </w:r>
      <w:r w:rsidR="00FE0F55">
        <w:rPr>
          <w:rFonts w:ascii="Arial" w:hAnsi="Arial" w:cs="Arial"/>
          <w:b/>
          <w:bCs/>
          <w:sz w:val="20"/>
          <w:szCs w:val="20"/>
        </w:rPr>
        <w:t>Dos Millones Ochocientos Cuarenta y Ocho Mil Setecientos Ochenta y Siete Pesos 89/100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9E1BB7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FE0F55">
        <w:rPr>
          <w:b/>
          <w:bCs/>
          <w:sz w:val="20"/>
        </w:rPr>
        <w:t>357,500.00</w:t>
      </w:r>
      <w:r w:rsidR="00714CC1" w:rsidRPr="00D74688">
        <w:rPr>
          <w:b/>
          <w:bCs/>
          <w:sz w:val="20"/>
        </w:rPr>
        <w:t xml:space="preserve"> (</w:t>
      </w:r>
      <w:r w:rsidR="00FE0F55">
        <w:rPr>
          <w:b/>
          <w:bCs/>
          <w:sz w:val="20"/>
        </w:rPr>
        <w:t>Trescientos Cincuenta y Siete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4D2AF91"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FE0F55">
        <w:rPr>
          <w:b/>
          <w:bCs/>
          <w:sz w:val="20"/>
        </w:rPr>
        <w:t>3,359,844.50</w:t>
      </w:r>
      <w:r w:rsidR="00714CC1" w:rsidRPr="00D74688">
        <w:rPr>
          <w:b/>
          <w:bCs/>
          <w:sz w:val="20"/>
        </w:rPr>
        <w:t xml:space="preserve"> (</w:t>
      </w:r>
      <w:r w:rsidR="00FE0F55">
        <w:rPr>
          <w:b/>
          <w:bCs/>
          <w:sz w:val="20"/>
        </w:rPr>
        <w:t>Tres Millones Trescientos Cincuenta y Nueve Mil Ochocientos Cuarenta y Cuatro Pesos 50/100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6E2F2DAE"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FE0F55">
        <w:rPr>
          <w:b/>
          <w:bCs/>
          <w:sz w:val="20"/>
        </w:rPr>
        <w:t>128,009.04</w:t>
      </w:r>
      <w:r w:rsidR="00714CC1" w:rsidRPr="00D74688">
        <w:rPr>
          <w:b/>
          <w:bCs/>
          <w:sz w:val="20"/>
        </w:rPr>
        <w:t xml:space="preserve"> (</w:t>
      </w:r>
      <w:r w:rsidR="00FE0F55">
        <w:rPr>
          <w:b/>
          <w:bCs/>
          <w:sz w:val="20"/>
        </w:rPr>
        <w:t>Ciento Veintiocho Mil Nueve Pesos  4/100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914F6C2"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0DEA80D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FE0F55">
        <w:rPr>
          <w:b/>
          <w:bCs/>
          <w:sz w:val="20"/>
        </w:rPr>
        <w:t>6,484.40</w:t>
      </w:r>
      <w:r w:rsidR="00714CC1" w:rsidRPr="00D74688">
        <w:rPr>
          <w:b/>
          <w:bCs/>
          <w:sz w:val="20"/>
        </w:rPr>
        <w:t xml:space="preserve"> (</w:t>
      </w:r>
      <w:r w:rsidR="00FE0F55">
        <w:rPr>
          <w:b/>
          <w:bCs/>
          <w:sz w:val="20"/>
        </w:rPr>
        <w:t>Seis Mil Cuatrocientos Ochenta y Cuatro Pesos 40/100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14D8E9B9"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FE0F55">
        <w:rPr>
          <w:b/>
          <w:bCs/>
          <w:sz w:val="20"/>
        </w:rPr>
        <w:t>6,484.40</w:t>
      </w:r>
      <w:r w:rsidR="00714CC1" w:rsidRPr="00D74688">
        <w:rPr>
          <w:b/>
          <w:bCs/>
          <w:sz w:val="20"/>
        </w:rPr>
        <w:t xml:space="preserve"> (</w:t>
      </w:r>
      <w:r w:rsidR="00FE0F55">
        <w:rPr>
          <w:b/>
          <w:bCs/>
          <w:sz w:val="20"/>
        </w:rPr>
        <w:t>Seis Mil Cuatrocientos Ochenta y Cuatro Pesos 40/100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2FFD1E9"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18239B93"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2FE266D2"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77D53FC5"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78183ADF"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8E0E32">
        <w:rPr>
          <w:rFonts w:eastAsia="Times New Roman"/>
          <w:bCs/>
          <w:sz w:val="20"/>
          <w:lang w:eastAsia="es-MX"/>
        </w:rPr>
        <w:t>$</w:t>
      </w:r>
      <w:r w:rsidR="008E0E32" w:rsidRPr="008E0E32">
        <w:rPr>
          <w:rFonts w:eastAsia="Times New Roman"/>
          <w:b/>
          <w:sz w:val="20"/>
          <w:lang w:eastAsia="es-MX"/>
        </w:rPr>
        <w:t>5,949,581.37</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w:t>
      </w:r>
      <w:r w:rsidR="004E45C3" w:rsidRPr="00D325C9">
        <w:rPr>
          <w:sz w:val="20"/>
        </w:rPr>
        <w:lastRenderedPageBreak/>
        <w:t>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1C55D3A"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8E0E32">
        <w:rPr>
          <w:sz w:val="20"/>
        </w:rPr>
        <w:t>$</w:t>
      </w:r>
      <w:r w:rsidR="008E0E32" w:rsidRPr="008E0E32">
        <w:rPr>
          <w:b/>
          <w:sz w:val="20"/>
        </w:rPr>
        <w:t>436,889.88</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6E341FFF"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0D88858B"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8E0E32" w:rsidRPr="008E0E32">
        <w:rPr>
          <w:rFonts w:ascii="Arial" w:hAnsi="Arial" w:cs="Arial"/>
          <w:b/>
          <w:bCs/>
          <w:sz w:val="20"/>
          <w:szCs w:val="20"/>
        </w:rPr>
        <w:t>5,512,691.49</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0DAF97FA"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FE0F55">
        <w:rPr>
          <w:rFonts w:ascii="Arial" w:hAnsi="Arial" w:cs="Arial"/>
          <w:b/>
          <w:bCs/>
          <w:sz w:val="20"/>
          <w:szCs w:val="20"/>
        </w:rPr>
        <w:t>0.00</w:t>
      </w:r>
      <w:r w:rsidR="00714CC1" w:rsidRPr="00D74688">
        <w:rPr>
          <w:rFonts w:ascii="Arial" w:hAnsi="Arial" w:cs="Arial"/>
          <w:b/>
          <w:bCs/>
          <w:sz w:val="20"/>
          <w:szCs w:val="20"/>
        </w:rPr>
        <w:t xml:space="preserve"> (</w:t>
      </w:r>
      <w:r w:rsidR="00FE0F55">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35BFCB7E"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054E4F1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1EB45C9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0C3B144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08A3721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3740E920"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7940EC8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37FC9BA1"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886D291"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7816B471"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51A4EFF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247FE0B"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F33C515"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78BBDFEC"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4760F6D4"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FE0F55">
        <w:rPr>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w:t>
      </w:r>
      <w:r w:rsidR="00F9541A" w:rsidRPr="00D325C9">
        <w:rPr>
          <w:sz w:val="20"/>
        </w:rPr>
        <w:lastRenderedPageBreak/>
        <w:t xml:space="preserve">arrendamiento financiero y/o comodato, así como derechos a favor del ente público, cuyo beneficio se recibirá en un período mayor a doce meses. </w:t>
      </w:r>
    </w:p>
    <w:p w14:paraId="161C293C" w14:textId="041B3A39"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2E1F8DC9"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5FCB7508"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14B19180" w14:textId="42760876" w:rsidR="004F79B3" w:rsidRPr="00D325C9" w:rsidRDefault="004356DB" w:rsidP="004F79B3">
      <w:pPr>
        <w:pStyle w:val="Texto"/>
        <w:spacing w:before="240" w:after="200" w:line="276" w:lineRule="auto"/>
        <w:ind w:firstLine="0"/>
        <w:rPr>
          <w:sz w:val="20"/>
        </w:rPr>
      </w:pPr>
      <w:r w:rsidRPr="00D325C9">
        <w:rPr>
          <w:bCs/>
          <w:sz w:val="20"/>
        </w:rPr>
        <w:t xml:space="preserve">2.1.1 </w:t>
      </w:r>
      <w:r w:rsidR="005C6198" w:rsidRPr="00D325C9">
        <w:rPr>
          <w:bCs/>
          <w:sz w:val="20"/>
        </w:rPr>
        <w:t>El</w:t>
      </w:r>
      <w:r w:rsidR="00FE0127" w:rsidRPr="00D325C9">
        <w:rPr>
          <w:rFonts w:eastAsia="Times New Roman"/>
          <w:bCs/>
          <w:sz w:val="20"/>
          <w:lang w:eastAsia="es-MX"/>
        </w:rPr>
        <w:t xml:space="preserve"> r</w:t>
      </w:r>
      <w:r w:rsidRPr="00D325C9">
        <w:rPr>
          <w:rFonts w:eastAsia="Times New Roman"/>
          <w:bCs/>
          <w:sz w:val="20"/>
          <w:lang w:eastAsia="es-MX"/>
        </w:rPr>
        <w:t>ub</w:t>
      </w:r>
      <w:r w:rsidR="00491948" w:rsidRPr="00D325C9">
        <w:rPr>
          <w:rFonts w:eastAsia="Times New Roman"/>
          <w:bCs/>
          <w:sz w:val="20"/>
          <w:lang w:eastAsia="es-MX"/>
        </w:rPr>
        <w:t>r</w:t>
      </w:r>
      <w:r w:rsidRPr="00D325C9">
        <w:rPr>
          <w:rFonts w:eastAsia="Times New Roman"/>
          <w:bCs/>
          <w:sz w:val="20"/>
          <w:lang w:eastAsia="es-MX"/>
        </w:rPr>
        <w:t xml:space="preserve">o de </w:t>
      </w:r>
      <w:r w:rsidRPr="00D325C9">
        <w:rPr>
          <w:rFonts w:eastAsia="Times New Roman"/>
          <w:b/>
          <w:sz w:val="20"/>
          <w:lang w:eastAsia="es-MX"/>
        </w:rPr>
        <w:t>CUENTAS POR PAGAR A CORTO PLAZO</w:t>
      </w:r>
      <w:r w:rsidR="00FE0127" w:rsidRPr="00D325C9">
        <w:rPr>
          <w:rFonts w:eastAsia="Times New Roman"/>
          <w:b/>
          <w:sz w:val="20"/>
          <w:lang w:eastAsia="es-MX"/>
        </w:rPr>
        <w:t>;</w:t>
      </w:r>
      <w:r w:rsidRPr="00D325C9">
        <w:rPr>
          <w:rFonts w:eastAsia="Times New Roman"/>
          <w:bCs/>
          <w:sz w:val="20"/>
          <w:lang w:eastAsia="es-MX"/>
        </w:rPr>
        <w:t xml:space="preserve"> por la cantidad de </w:t>
      </w:r>
      <w:r w:rsidR="008E0E32">
        <w:rPr>
          <w:rFonts w:eastAsia="Times New Roman"/>
          <w:bCs/>
          <w:sz w:val="20"/>
          <w:lang w:eastAsia="es-MX"/>
        </w:rPr>
        <w:t>$</w:t>
      </w:r>
      <w:r w:rsidR="008E0E32" w:rsidRPr="008E0E32">
        <w:rPr>
          <w:rFonts w:eastAsia="Times New Roman"/>
          <w:b/>
          <w:sz w:val="20"/>
          <w:lang w:eastAsia="es-MX"/>
        </w:rPr>
        <w:t>21,045,515.85</w:t>
      </w:r>
      <w:r w:rsidR="00FE0127" w:rsidRPr="00D325C9">
        <w:rPr>
          <w:bCs/>
          <w:sz w:val="20"/>
        </w:rPr>
        <w:t>,</w:t>
      </w:r>
      <w:r w:rsidRPr="00D325C9">
        <w:rPr>
          <w:bCs/>
          <w:sz w:val="20"/>
        </w:rPr>
        <w:t xml:space="preserve"> nos representa el monto de </w:t>
      </w:r>
      <w:r w:rsidRPr="00D325C9">
        <w:rPr>
          <w:rFonts w:eastAsia="Times New Roman"/>
          <w:bCs/>
          <w:sz w:val="20"/>
        </w:rPr>
        <w:t xml:space="preserve">los adeudos del ente público, que deberá pagar en un plazo menor o igual a doce meses. </w:t>
      </w:r>
      <w:r w:rsidR="005C6198" w:rsidRPr="00D325C9">
        <w:rPr>
          <w:bCs/>
          <w:sz w:val="20"/>
        </w:rPr>
        <w:t xml:space="preserve">Dicho </w:t>
      </w:r>
      <w:r w:rsidRPr="00D325C9">
        <w:rPr>
          <w:rFonts w:eastAsia="Times New Roman"/>
          <w:bCs/>
          <w:sz w:val="20"/>
          <w:lang w:eastAsia="es-MX"/>
        </w:rPr>
        <w:t xml:space="preserve">rubro </w:t>
      </w:r>
      <w:r w:rsidR="006526D2" w:rsidRPr="00D325C9">
        <w:rPr>
          <w:rFonts w:eastAsia="Times New Roman"/>
          <w:bCs/>
          <w:sz w:val="20"/>
          <w:lang w:eastAsia="es-MX"/>
        </w:rPr>
        <w:t>está</w:t>
      </w:r>
      <w:r w:rsidRPr="00D325C9">
        <w:rPr>
          <w:rFonts w:eastAsia="Times New Roman"/>
          <w:bCs/>
          <w:sz w:val="20"/>
          <w:lang w:eastAsia="es-MX"/>
        </w:rPr>
        <w:t xml:space="preserve"> comprendido por las siguientes cuentas contables: </w:t>
      </w:r>
      <w:r w:rsidRPr="00D325C9">
        <w:rPr>
          <w:rFonts w:eastAsia="Times New Roman"/>
          <w:bCs/>
          <w:sz w:val="20"/>
        </w:rPr>
        <w:t xml:space="preserve">Servicios Personales por Pagar a Corto Plazo, </w:t>
      </w:r>
      <w:r w:rsidR="00FE04D8" w:rsidRPr="00D325C9">
        <w:rPr>
          <w:rFonts w:eastAsia="Times New Roman"/>
          <w:bCs/>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8C0FF0">
        <w:rPr>
          <w:bCs/>
          <w:color w:val="FF0000"/>
          <w:sz w:val="20"/>
        </w:rPr>
        <w:t xml:space="preserve">Saldos que fueron recibidos de anteriores administraciones y que fueron señalados en el proceso de entrega recepción, </w:t>
      </w:r>
      <w:r w:rsidR="004F79B3">
        <w:rPr>
          <w:bCs/>
          <w:color w:val="FF0000"/>
          <w:sz w:val="20"/>
        </w:rPr>
        <w:t>y que a la fecha no existe tramite de reclamación del adeudo registrado de las cuentas que en cada rubro se mencionan.</w:t>
      </w:r>
    </w:p>
    <w:p w14:paraId="458652E9" w14:textId="77777777" w:rsidR="004F79B3" w:rsidRPr="00D325C9" w:rsidRDefault="00E31A45" w:rsidP="004F79B3">
      <w:pPr>
        <w:pStyle w:val="Texto"/>
        <w:spacing w:before="240" w:after="200" w:line="276" w:lineRule="auto"/>
        <w:ind w:firstLine="0"/>
        <w:rPr>
          <w:sz w:val="20"/>
        </w:rPr>
      </w:pPr>
      <w:r w:rsidRPr="00D325C9">
        <w:rPr>
          <w:rFonts w:eastAsia="Times New Roman"/>
          <w:bCs/>
          <w:sz w:val="20"/>
          <w:lang w:eastAsia="es-MX"/>
        </w:rPr>
        <w:t xml:space="preserve">2.1.1.1 </w:t>
      </w:r>
      <w:r w:rsidR="005C6198" w:rsidRPr="00D325C9">
        <w:rPr>
          <w:bCs/>
          <w:sz w:val="20"/>
        </w:rPr>
        <w:t>La</w:t>
      </w:r>
      <w:r w:rsidR="00754660" w:rsidRPr="00D325C9">
        <w:rPr>
          <w:bCs/>
          <w:sz w:val="20"/>
        </w:rPr>
        <w:t xml:space="preserve"> cuenta de </w:t>
      </w:r>
      <w:r w:rsidRPr="00D325C9">
        <w:rPr>
          <w:rFonts w:eastAsia="Times New Roman"/>
          <w:b/>
          <w:sz w:val="20"/>
        </w:rPr>
        <w:t>S</w:t>
      </w:r>
      <w:r w:rsidR="00ED418F" w:rsidRPr="00D325C9">
        <w:rPr>
          <w:rFonts w:eastAsia="Times New Roman"/>
          <w:b/>
          <w:sz w:val="20"/>
        </w:rPr>
        <w:t>ERVICIOS PERSONALES POR PAGAR A CORTO PLAZO</w:t>
      </w:r>
      <w:r w:rsidR="00FE0127" w:rsidRPr="00D325C9">
        <w:rPr>
          <w:rFonts w:eastAsia="Times New Roman"/>
          <w:b/>
          <w:sz w:val="20"/>
        </w:rPr>
        <w:t>;</w:t>
      </w:r>
      <w:r w:rsidR="005C6198" w:rsidRPr="00D325C9">
        <w:rPr>
          <w:rFonts w:eastAsia="Times New Roman"/>
          <w:b/>
          <w:sz w:val="20"/>
        </w:rPr>
        <w:t xml:space="preserve"> </w:t>
      </w:r>
      <w:r w:rsidR="005C6198" w:rsidRPr="00D325C9">
        <w:rPr>
          <w:rFonts w:eastAsia="Times New Roman"/>
          <w:sz w:val="20"/>
        </w:rPr>
        <w:t>registra un saldo</w:t>
      </w:r>
      <w:r w:rsidRPr="00D325C9">
        <w:rPr>
          <w:rFonts w:eastAsia="Times New Roman"/>
          <w:bCs/>
          <w:sz w:val="20"/>
          <w:lang w:eastAsia="es-MX"/>
        </w:rPr>
        <w:t xml:space="preserve"> </w:t>
      </w:r>
      <w:r w:rsidR="00754660" w:rsidRPr="00D325C9">
        <w:rPr>
          <w:rFonts w:eastAsia="Times New Roman"/>
          <w:bCs/>
          <w:sz w:val="20"/>
          <w:lang w:eastAsia="es-MX"/>
        </w:rPr>
        <w:t xml:space="preserve">por la cantidad de </w:t>
      </w:r>
      <w:r w:rsidR="00754660" w:rsidRPr="00D325C9">
        <w:rPr>
          <w:rFonts w:eastAsia="Times New Roman"/>
          <w:b/>
          <w:sz w:val="20"/>
          <w:lang w:eastAsia="es-MX"/>
        </w:rPr>
        <w:t>$</w:t>
      </w:r>
      <w:r w:rsidR="002033CD">
        <w:rPr>
          <w:rFonts w:eastAsia="Times New Roman"/>
          <w:b/>
          <w:sz w:val="20"/>
          <w:lang w:eastAsia="es-MX"/>
        </w:rPr>
        <w:t xml:space="preserve"> </w:t>
      </w:r>
      <w:r w:rsidR="00FE0F55">
        <w:rPr>
          <w:b/>
          <w:bCs/>
          <w:sz w:val="20"/>
        </w:rPr>
        <w:t>154,995.57</w:t>
      </w:r>
      <w:r w:rsidR="00714CC1" w:rsidRPr="002033CD">
        <w:rPr>
          <w:b/>
          <w:bCs/>
          <w:sz w:val="20"/>
        </w:rPr>
        <w:t xml:space="preserve"> (</w:t>
      </w:r>
      <w:r w:rsidR="00FE0F55">
        <w:rPr>
          <w:b/>
          <w:bCs/>
          <w:sz w:val="20"/>
        </w:rPr>
        <w:t>Ciento Cincuenta y Cuatro Mil Novecientos Noventa y Cinco Pesos 57/100 M.N.</w:t>
      </w:r>
      <w:r w:rsidR="00714CC1" w:rsidRPr="002033CD">
        <w:rPr>
          <w:b/>
          <w:bCs/>
          <w:sz w:val="20"/>
        </w:rPr>
        <w:t>)</w:t>
      </w:r>
      <w:r w:rsidR="005C6198" w:rsidRPr="00D325C9">
        <w:rPr>
          <w:rFonts w:eastAsia="Times New Roman"/>
          <w:bCs/>
          <w:sz w:val="20"/>
          <w:lang w:eastAsia="es-MX"/>
        </w:rPr>
        <w:t xml:space="preserve">, </w:t>
      </w:r>
      <w:r w:rsidR="00FE0127" w:rsidRPr="00D325C9">
        <w:rPr>
          <w:rFonts w:eastAsia="Times New Roman"/>
          <w:bCs/>
          <w:sz w:val="20"/>
          <w:lang w:eastAsia="es-MX"/>
        </w:rPr>
        <w:t>importe</w:t>
      </w:r>
      <w:r w:rsidR="005C6198" w:rsidRPr="00D325C9">
        <w:rPr>
          <w:rFonts w:eastAsia="Times New Roman"/>
          <w:bCs/>
          <w:sz w:val="20"/>
          <w:lang w:eastAsia="es-MX"/>
        </w:rPr>
        <w:t xml:space="preserve"> que</w:t>
      </w:r>
      <w:r w:rsidR="00754660" w:rsidRPr="00D325C9">
        <w:rPr>
          <w:rFonts w:eastAsia="Times New Roman"/>
          <w:bCs/>
          <w:sz w:val="20"/>
          <w:lang w:eastAsia="es-MX"/>
        </w:rPr>
        <w:t xml:space="preserve"> </w:t>
      </w:r>
      <w:r w:rsidR="00754660" w:rsidRPr="00D325C9">
        <w:rPr>
          <w:bCs/>
          <w:sz w:val="20"/>
        </w:rPr>
        <w:t>representa el monto de</w:t>
      </w:r>
      <w:r w:rsidRPr="00D325C9">
        <w:rPr>
          <w:bCs/>
          <w:sz w:val="20"/>
        </w:rPr>
        <w:t xml:space="preserve"> </w:t>
      </w:r>
      <w:r w:rsidRPr="00D325C9">
        <w:rPr>
          <w:rFonts w:eastAsia="Times New Roman"/>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Pr>
          <w:rFonts w:eastAsia="Times New Roman"/>
          <w:sz w:val="20"/>
        </w:rPr>
        <w:t xml:space="preserve"> </w:t>
      </w:r>
      <w:r w:rsidR="004F79B3" w:rsidRPr="008C0FF0">
        <w:rPr>
          <w:bCs/>
          <w:color w:val="FF0000"/>
          <w:sz w:val="20"/>
        </w:rPr>
        <w:t xml:space="preserve">Saldos que fueron recibidos de anteriores administraciones y que fueron señalados en el proceso de entrega recepción, </w:t>
      </w:r>
      <w:r w:rsidR="004F79B3">
        <w:rPr>
          <w:bCs/>
          <w:color w:val="FF0000"/>
          <w:sz w:val="20"/>
        </w:rPr>
        <w:t>y que a la fecha no existe tramite de reclamación del adeudo registrado.</w:t>
      </w:r>
    </w:p>
    <w:p w14:paraId="490935A8" w14:textId="77777777" w:rsidR="004F79B3" w:rsidRPr="00D325C9" w:rsidRDefault="00E31A45" w:rsidP="004F79B3">
      <w:pPr>
        <w:pStyle w:val="Texto"/>
        <w:spacing w:before="240" w:after="200" w:line="276" w:lineRule="auto"/>
        <w:ind w:firstLine="0"/>
        <w:rPr>
          <w:sz w:val="20"/>
        </w:rPr>
      </w:pPr>
      <w:r w:rsidRPr="00D325C9">
        <w:rPr>
          <w:bCs/>
          <w:sz w:val="20"/>
        </w:rPr>
        <w:t xml:space="preserve">2.1.1.2 En </w:t>
      </w:r>
      <w:r w:rsidR="005C6198" w:rsidRPr="00D325C9">
        <w:rPr>
          <w:bCs/>
          <w:sz w:val="20"/>
        </w:rPr>
        <w:t>la</w:t>
      </w:r>
      <w:r w:rsidRPr="00D325C9">
        <w:rPr>
          <w:bCs/>
          <w:sz w:val="20"/>
        </w:rPr>
        <w:t xml:space="preserve"> cuenta de </w:t>
      </w:r>
      <w:r w:rsidRPr="00D325C9">
        <w:rPr>
          <w:rFonts w:eastAsia="Times New Roman"/>
          <w:b/>
          <w:sz w:val="20"/>
        </w:rPr>
        <w:t>P</w:t>
      </w:r>
      <w:r w:rsidR="00ED418F" w:rsidRPr="00D325C9">
        <w:rPr>
          <w:rFonts w:eastAsia="Times New Roman"/>
          <w:b/>
          <w:sz w:val="20"/>
        </w:rPr>
        <w:t>ROV</w:t>
      </w:r>
      <w:r w:rsidR="00FE0127" w:rsidRPr="00D325C9">
        <w:rPr>
          <w:rFonts w:eastAsia="Times New Roman"/>
          <w:b/>
          <w:sz w:val="20"/>
        </w:rPr>
        <w:t>EEDORES POR PAGAR A CORTO PLAZO;</w:t>
      </w:r>
      <w:r w:rsidR="00ED418F" w:rsidRPr="00D325C9">
        <w:rPr>
          <w:rFonts w:eastAsia="Times New Roman"/>
          <w:b/>
          <w:sz w:val="20"/>
        </w:rPr>
        <w:t xml:space="preserve"> </w:t>
      </w:r>
      <w:r w:rsidR="00FE0127" w:rsidRPr="00D325C9">
        <w:rPr>
          <w:rFonts w:eastAsia="Times New Roman"/>
          <w:bCs/>
          <w:sz w:val="20"/>
        </w:rPr>
        <w:t>se revela un saldo por</w:t>
      </w:r>
      <w:r w:rsidR="00D35295" w:rsidRPr="00D325C9">
        <w:rPr>
          <w:rFonts w:eastAsia="Times New Roman"/>
          <w:bCs/>
          <w:sz w:val="20"/>
        </w:rPr>
        <w:t xml:space="preserve"> la</w:t>
      </w:r>
      <w:r w:rsidR="00D35295" w:rsidRPr="00D325C9">
        <w:rPr>
          <w:rFonts w:eastAsia="Times New Roman"/>
          <w:b/>
          <w:sz w:val="20"/>
        </w:rPr>
        <w:t xml:space="preserve"> </w:t>
      </w:r>
      <w:r w:rsidRPr="00D325C9">
        <w:rPr>
          <w:rFonts w:eastAsia="Times New Roman"/>
          <w:bCs/>
          <w:sz w:val="20"/>
          <w:lang w:eastAsia="es-MX"/>
        </w:rPr>
        <w:t xml:space="preserve">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3,494,153.19</w:t>
      </w:r>
      <w:r w:rsidR="00714CC1" w:rsidRPr="002033CD">
        <w:rPr>
          <w:b/>
          <w:bCs/>
          <w:sz w:val="20"/>
        </w:rPr>
        <w:t xml:space="preserve"> (</w:t>
      </w:r>
      <w:r w:rsidR="00FE0F55">
        <w:rPr>
          <w:b/>
          <w:bCs/>
          <w:sz w:val="20"/>
        </w:rPr>
        <w:t>Tres Millones Cuatrocientos Noventa y Cuatro Mil Ciento Cincuenta y Tres Pesos 19/100 M.N.</w:t>
      </w:r>
      <w:r w:rsidR="00714CC1" w:rsidRPr="002033CD">
        <w:rPr>
          <w:b/>
          <w:bCs/>
          <w:sz w:val="20"/>
        </w:rPr>
        <w:t>)</w:t>
      </w:r>
      <w:r w:rsidR="00FE0127" w:rsidRPr="00D325C9">
        <w:rPr>
          <w:bCs/>
          <w:sz w:val="20"/>
        </w:rPr>
        <w:t>,</w:t>
      </w:r>
      <w:r w:rsidRPr="00D325C9">
        <w:rPr>
          <w:rFonts w:eastAsia="Times New Roman"/>
          <w:bCs/>
          <w:sz w:val="20"/>
          <w:lang w:eastAsia="es-MX"/>
        </w:rPr>
        <w:t xml:space="preserve"> </w:t>
      </w:r>
      <w:r w:rsidR="00ED418F" w:rsidRPr="00D325C9">
        <w:rPr>
          <w:rFonts w:eastAsia="Times New Roman"/>
          <w:bCs/>
          <w:sz w:val="20"/>
          <w:lang w:eastAsia="es-MX"/>
        </w:rPr>
        <w:t xml:space="preserve">en </w:t>
      </w:r>
      <w:r w:rsidR="00FF5C30" w:rsidRPr="00D325C9">
        <w:rPr>
          <w:rFonts w:eastAsia="Times New Roman"/>
          <w:bCs/>
          <w:sz w:val="20"/>
          <w:lang w:eastAsia="es-MX"/>
        </w:rPr>
        <w:t>el</w:t>
      </w:r>
      <w:r w:rsidR="00ED418F" w:rsidRPr="00D325C9">
        <w:rPr>
          <w:rFonts w:eastAsia="Times New Roman"/>
          <w:bCs/>
          <w:sz w:val="20"/>
          <w:lang w:eastAsia="es-MX"/>
        </w:rPr>
        <w:t xml:space="preserve"> cual </w:t>
      </w:r>
      <w:r w:rsidR="00CA2D5E" w:rsidRPr="00D325C9">
        <w:rPr>
          <w:rFonts w:eastAsia="Times New Roman"/>
          <w:bCs/>
          <w:sz w:val="20"/>
          <w:lang w:eastAsia="es-MX"/>
        </w:rPr>
        <w:t xml:space="preserve">se registran los </w:t>
      </w:r>
      <w:r w:rsidR="00D35295" w:rsidRPr="00D325C9">
        <w:rPr>
          <w:rFonts w:eastAsia="Times New Roman"/>
          <w:sz w:val="20"/>
        </w:rPr>
        <w:t xml:space="preserve">adeudos con proveedores derivados de operaciones del ente público, con vencimiento menor o igual a doce meses. </w:t>
      </w:r>
      <w:r w:rsidR="004F79B3" w:rsidRPr="008C0FF0">
        <w:rPr>
          <w:bCs/>
          <w:color w:val="FF0000"/>
          <w:sz w:val="20"/>
        </w:rPr>
        <w:t xml:space="preserve">Saldos que fueron recibidos de anteriores administraciones y que fueron señalados en el proceso de entrega recepción, </w:t>
      </w:r>
      <w:r w:rsidR="004F79B3">
        <w:rPr>
          <w:bCs/>
          <w:color w:val="FF0000"/>
          <w:sz w:val="20"/>
        </w:rPr>
        <w:t>y que a la fecha no existe tramite de reclamación del adeudo registrado.</w:t>
      </w:r>
    </w:p>
    <w:p w14:paraId="46DD65F8" w14:textId="32FBAC43" w:rsidR="003B3B91" w:rsidRDefault="00E169EB" w:rsidP="003B3B91">
      <w:pPr>
        <w:pStyle w:val="Texto"/>
        <w:spacing w:before="240" w:after="200" w:line="276" w:lineRule="auto"/>
        <w:ind w:firstLine="0"/>
        <w:rPr>
          <w:sz w:val="20"/>
        </w:rPr>
      </w:pPr>
      <w:r w:rsidRPr="00D325C9">
        <w:rPr>
          <w:bCs/>
          <w:sz w:val="20"/>
        </w:rPr>
        <w:t xml:space="preserve">2.1.1.3 </w:t>
      </w:r>
      <w:r w:rsidR="005C6198" w:rsidRPr="00D325C9">
        <w:rPr>
          <w:bCs/>
          <w:sz w:val="20"/>
        </w:rPr>
        <w:t>El apartado</w:t>
      </w:r>
      <w:r w:rsidRPr="00D325C9">
        <w:rPr>
          <w:bCs/>
          <w:sz w:val="20"/>
        </w:rPr>
        <w:t xml:space="preserve"> de </w:t>
      </w:r>
      <w:r w:rsidRPr="00D325C9">
        <w:rPr>
          <w:rFonts w:eastAsia="Times New Roman"/>
          <w:b/>
          <w:sz w:val="20"/>
        </w:rPr>
        <w:t>C</w:t>
      </w:r>
      <w:r w:rsidR="00ED418F" w:rsidRPr="00D325C9">
        <w:rPr>
          <w:rFonts w:eastAsia="Times New Roman"/>
          <w:b/>
          <w:sz w:val="20"/>
        </w:rPr>
        <w:t>ONTRATISTAS POR OBRAS PÚBLICAS POR PAGAR A CORTO PLAZO</w:t>
      </w:r>
      <w:r w:rsidR="00FF5C30" w:rsidRPr="00D325C9">
        <w:rPr>
          <w:rFonts w:eastAsia="Times New Roman"/>
          <w:b/>
          <w:sz w:val="20"/>
        </w:rPr>
        <w:t>;</w:t>
      </w:r>
      <w:r w:rsidR="005C6198" w:rsidRPr="00D325C9">
        <w:rPr>
          <w:rFonts w:eastAsia="Times New Roman"/>
          <w:b/>
          <w:sz w:val="20"/>
        </w:rPr>
        <w:t xml:space="preserve"> </w:t>
      </w:r>
      <w:r w:rsidR="005C6198" w:rsidRPr="00D325C9">
        <w:rPr>
          <w:rFonts w:eastAsia="Times New Roman"/>
          <w:sz w:val="20"/>
        </w:rPr>
        <w:t xml:space="preserve">con saldo </w:t>
      </w:r>
      <w:r w:rsidRPr="00D325C9">
        <w:rPr>
          <w:rFonts w:eastAsia="Times New Roman"/>
          <w:bCs/>
          <w:sz w:val="20"/>
          <w:lang w:eastAsia="es-MX"/>
        </w:rPr>
        <w:t xml:space="preserve">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8,515,309.95</w:t>
      </w:r>
      <w:r w:rsidR="00714CC1" w:rsidRPr="002033CD">
        <w:rPr>
          <w:b/>
          <w:bCs/>
          <w:sz w:val="20"/>
        </w:rPr>
        <w:t xml:space="preserve"> (</w:t>
      </w:r>
      <w:r w:rsidR="00FE0F55">
        <w:rPr>
          <w:b/>
          <w:bCs/>
          <w:sz w:val="20"/>
        </w:rPr>
        <w:t>Ocho Millones Quinientos Quince Mil Trescientos Nueve Pesos 95/100 M.N.</w:t>
      </w:r>
      <w:r w:rsidR="00714CC1" w:rsidRPr="002033CD">
        <w:rPr>
          <w:b/>
          <w:bCs/>
          <w:sz w:val="20"/>
        </w:rPr>
        <w:t>)</w:t>
      </w:r>
      <w:r w:rsidR="005C6198" w:rsidRPr="00D325C9">
        <w:rPr>
          <w:rFonts w:eastAsia="Times New Roman"/>
          <w:bCs/>
          <w:sz w:val="20"/>
          <w:lang w:eastAsia="es-MX"/>
        </w:rPr>
        <w:t>,</w:t>
      </w:r>
      <w:r w:rsidRPr="00D325C9">
        <w:rPr>
          <w:rFonts w:eastAsia="Times New Roman"/>
          <w:bCs/>
          <w:sz w:val="20"/>
          <w:lang w:eastAsia="es-MX"/>
        </w:rPr>
        <w:t xml:space="preserve"> </w:t>
      </w:r>
      <w:r w:rsidRPr="00D325C9">
        <w:rPr>
          <w:bCs/>
          <w:sz w:val="20"/>
        </w:rPr>
        <w:t xml:space="preserve">representa el monto de </w:t>
      </w:r>
      <w:r w:rsidRPr="00D325C9">
        <w:rPr>
          <w:rFonts w:eastAsia="Times New Roman"/>
          <w:sz w:val="20"/>
        </w:rPr>
        <w:t>los adeudos con contratistas derivados de obras, proyectos productivos y acciones de fomento a cubrirse en un plazo menor o igual a doce meses.</w:t>
      </w:r>
      <w:r w:rsidRPr="00D325C9">
        <w:rPr>
          <w:rFonts w:eastAsia="Times New Roman"/>
          <w:bCs/>
          <w:sz w:val="20"/>
          <w:lang w:eastAsia="es-MX"/>
        </w:rPr>
        <w:t xml:space="preserve"> </w:t>
      </w:r>
      <w:r w:rsidR="003B3B91">
        <w:rPr>
          <w:bCs/>
          <w:color w:val="FF0000"/>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7AE3C51B"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7D8B67A7" w14:textId="77777777" w:rsidR="003B3B91" w:rsidRPr="00D325C9" w:rsidRDefault="004B7101" w:rsidP="003B3B91">
      <w:pPr>
        <w:pStyle w:val="Texto"/>
        <w:spacing w:before="240" w:after="200" w:line="276" w:lineRule="auto"/>
        <w:ind w:firstLine="0"/>
        <w:rPr>
          <w:sz w:val="20"/>
        </w:rPr>
      </w:pPr>
      <w:r w:rsidRPr="00D325C9">
        <w:rPr>
          <w:bCs/>
          <w:sz w:val="20"/>
        </w:rPr>
        <w:t>2.1.1</w:t>
      </w:r>
      <w:r w:rsidR="00B23E5F" w:rsidRPr="00D325C9">
        <w:rPr>
          <w:bCs/>
          <w:sz w:val="20"/>
        </w:rPr>
        <w:t>.</w:t>
      </w:r>
      <w:r w:rsidRPr="00D325C9">
        <w:rPr>
          <w:bCs/>
          <w:sz w:val="20"/>
        </w:rPr>
        <w:t xml:space="preserve">5 En </w:t>
      </w:r>
      <w:r w:rsidR="0058588D" w:rsidRPr="00D325C9">
        <w:rPr>
          <w:bCs/>
          <w:sz w:val="20"/>
        </w:rPr>
        <w:t>el apartado</w:t>
      </w:r>
      <w:r w:rsidRPr="00D325C9">
        <w:rPr>
          <w:bCs/>
          <w:sz w:val="20"/>
        </w:rPr>
        <w:t xml:space="preserve"> de </w:t>
      </w:r>
      <w:r w:rsidRPr="00D325C9">
        <w:rPr>
          <w:rFonts w:eastAsia="Times New Roman"/>
          <w:b/>
          <w:sz w:val="20"/>
        </w:rPr>
        <w:t>T</w:t>
      </w:r>
      <w:r w:rsidR="00ED418F" w:rsidRPr="00D325C9">
        <w:rPr>
          <w:rFonts w:eastAsia="Times New Roman"/>
          <w:b/>
          <w:sz w:val="20"/>
        </w:rPr>
        <w:t>RANSFERENCIAS OT</w:t>
      </w:r>
      <w:r w:rsidR="00FF5C30" w:rsidRPr="00D325C9">
        <w:rPr>
          <w:rFonts w:eastAsia="Times New Roman"/>
          <w:b/>
          <w:sz w:val="20"/>
        </w:rPr>
        <w:t>ORGADAS POR PAGAR A CORTO PLAZO;</w:t>
      </w:r>
      <w:r w:rsidRPr="00D325C9">
        <w:rPr>
          <w:rFonts w:eastAsia="Times New Roman"/>
          <w:b/>
          <w:sz w:val="20"/>
        </w:rPr>
        <w:t xml:space="preserve"> </w:t>
      </w:r>
      <w:r w:rsidR="00FF5C30" w:rsidRPr="00D325C9">
        <w:rPr>
          <w:rFonts w:eastAsia="Times New Roman"/>
          <w:sz w:val="20"/>
        </w:rPr>
        <w:t>se detecta un saldo por</w:t>
      </w:r>
      <w:r w:rsidR="00ED418F" w:rsidRPr="00D325C9">
        <w:rPr>
          <w:rFonts w:eastAsia="Times New Roman"/>
          <w:bCs/>
          <w:sz w:val="20"/>
        </w:rPr>
        <w:t xml:space="preserve"> </w:t>
      </w:r>
      <w:r w:rsidRPr="00D325C9">
        <w:rPr>
          <w:rFonts w:eastAsia="Times New Roman"/>
          <w:bCs/>
          <w:sz w:val="20"/>
        </w:rPr>
        <w:t>la</w:t>
      </w:r>
      <w:r w:rsidRPr="00D325C9">
        <w:rPr>
          <w:rFonts w:eastAsia="Times New Roman"/>
          <w:b/>
          <w:sz w:val="20"/>
        </w:rPr>
        <w:t xml:space="preserve"> </w:t>
      </w:r>
      <w:r w:rsidRPr="00D325C9">
        <w:rPr>
          <w:rFonts w:eastAsia="Times New Roman"/>
          <w:bCs/>
          <w:sz w:val="20"/>
          <w:lang w:eastAsia="es-MX"/>
        </w:rPr>
        <w:t xml:space="preserve">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77,255.40</w:t>
      </w:r>
      <w:r w:rsidR="00714CC1" w:rsidRPr="002033CD">
        <w:rPr>
          <w:b/>
          <w:bCs/>
          <w:sz w:val="20"/>
        </w:rPr>
        <w:t xml:space="preserve"> (</w:t>
      </w:r>
      <w:r w:rsidR="00FE0F55">
        <w:rPr>
          <w:b/>
          <w:bCs/>
          <w:sz w:val="20"/>
        </w:rPr>
        <w:t>Setenta y Siete Mil Doscientos Cincuenta y Cinco Pesos 40/100 M.N.</w:t>
      </w:r>
      <w:r w:rsidR="00714CC1" w:rsidRPr="002033CD">
        <w:rPr>
          <w:b/>
          <w:bCs/>
          <w:sz w:val="20"/>
        </w:rPr>
        <w:t>)</w:t>
      </w:r>
      <w:r w:rsidR="00FF5C30" w:rsidRPr="00D325C9">
        <w:rPr>
          <w:rFonts w:eastAsia="Times New Roman"/>
          <w:bCs/>
          <w:sz w:val="20"/>
          <w:lang w:eastAsia="es-MX"/>
        </w:rPr>
        <w:t>, importe en el que</w:t>
      </w:r>
      <w:r w:rsidR="00C84EE1" w:rsidRPr="00D325C9">
        <w:rPr>
          <w:rFonts w:eastAsia="Times New Roman"/>
          <w:bCs/>
          <w:sz w:val="20"/>
          <w:lang w:eastAsia="es-MX"/>
        </w:rPr>
        <w:t xml:space="preserve"> </w:t>
      </w:r>
      <w:r w:rsidRPr="00D325C9">
        <w:rPr>
          <w:rFonts w:eastAsia="Times New Roman"/>
          <w:bCs/>
          <w:sz w:val="20"/>
          <w:lang w:eastAsia="es-MX"/>
        </w:rPr>
        <w:t xml:space="preserve">se registran los </w:t>
      </w:r>
      <w:r w:rsidRPr="00D325C9">
        <w:rPr>
          <w:rFonts w:eastAsia="Times New Roman"/>
          <w:sz w:val="20"/>
        </w:rPr>
        <w:t>adeudos que el ente público tenga</w:t>
      </w:r>
      <w:r w:rsidR="00C84EE1" w:rsidRPr="00D325C9">
        <w:rPr>
          <w:rFonts w:eastAsia="Times New Roman"/>
          <w:sz w:val="20"/>
        </w:rPr>
        <w:t>,</w:t>
      </w:r>
      <w:r w:rsidRPr="00D325C9">
        <w:rPr>
          <w:rFonts w:eastAsia="Times New Roman"/>
          <w:sz w:val="20"/>
        </w:rPr>
        <w:t xml:space="preserve"> ya sea en forma directa o indirecta </w:t>
      </w:r>
      <w:r w:rsidR="00C84EE1" w:rsidRPr="00D325C9">
        <w:rPr>
          <w:rFonts w:eastAsia="Times New Roman"/>
          <w:sz w:val="20"/>
        </w:rPr>
        <w:t>con</w:t>
      </w:r>
      <w:r w:rsidRPr="00D325C9">
        <w:rPr>
          <w:rFonts w:eastAsia="Times New Roman"/>
          <w:sz w:val="20"/>
        </w:rPr>
        <w:t xml:space="preserve"> los sectores público, privado y externo. </w:t>
      </w:r>
      <w:r w:rsidR="003B3B91" w:rsidRPr="008C0FF0">
        <w:rPr>
          <w:bCs/>
          <w:color w:val="FF0000"/>
          <w:sz w:val="20"/>
        </w:rPr>
        <w:t xml:space="preserve">Saldos que fueron recibidos de anteriores administraciones y que fueron señalados en el proceso de entrega recepción, </w:t>
      </w:r>
      <w:r w:rsidR="003B3B91">
        <w:rPr>
          <w:bCs/>
          <w:color w:val="FF0000"/>
          <w:sz w:val="20"/>
        </w:rPr>
        <w:t>y que a la fecha no existe tramite de reclamación del adeudo registrado.</w:t>
      </w:r>
    </w:p>
    <w:p w14:paraId="64DCA4A9" w14:textId="00C02B5F"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087E7B0D" w:rsidR="004B7101" w:rsidRPr="00BC3914" w:rsidRDefault="006B47C1" w:rsidP="003F4E6C">
      <w:pPr>
        <w:spacing w:before="240"/>
        <w:jc w:val="both"/>
        <w:rPr>
          <w:rFonts w:ascii="Arial" w:eastAsia="Times New Roman" w:hAnsi="Arial" w:cs="Arial"/>
          <w:b/>
          <w:color w:val="FF0000"/>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00142825">
        <w:rPr>
          <w:rFonts w:ascii="Arial" w:eastAsia="Times New Roman" w:hAnsi="Arial" w:cs="Arial"/>
          <w:bCs/>
          <w:sz w:val="20"/>
          <w:szCs w:val="20"/>
          <w:lang w:eastAsia="es-MX"/>
        </w:rPr>
        <w:t>$</w:t>
      </w:r>
      <w:r w:rsidR="00142825" w:rsidRPr="00142825">
        <w:rPr>
          <w:rFonts w:ascii="Arial" w:eastAsia="Times New Roman" w:hAnsi="Arial" w:cs="Arial"/>
          <w:b/>
          <w:sz w:val="20"/>
          <w:szCs w:val="20"/>
          <w:lang w:eastAsia="es-MX"/>
        </w:rPr>
        <w:t>6,939,032.94</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142825">
        <w:rPr>
          <w:rFonts w:ascii="Arial" w:eastAsia="Times New Roman" w:hAnsi="Arial" w:cs="Arial"/>
          <w:color w:val="FF0000"/>
          <w:sz w:val="20"/>
          <w:szCs w:val="20"/>
          <w:lang w:eastAsia="es-ES"/>
        </w:rPr>
        <w:t xml:space="preserve">Saldos que fueron recibidos de anteriores administraciones y que fueron señalados en el proceso de entrega recepción, </w:t>
      </w:r>
      <w:r w:rsidR="00142825">
        <w:rPr>
          <w:rFonts w:ascii="Arial" w:eastAsia="Times New Roman" w:hAnsi="Arial" w:cs="Arial"/>
          <w:color w:val="FF0000"/>
          <w:sz w:val="20"/>
          <w:szCs w:val="20"/>
          <w:lang w:eastAsia="es-ES"/>
        </w:rPr>
        <w:t xml:space="preserve">y solamente corresponde a la presente </w:t>
      </w:r>
      <w:r w:rsidR="00BC3914">
        <w:rPr>
          <w:rFonts w:ascii="Arial" w:eastAsia="Times New Roman" w:hAnsi="Arial" w:cs="Arial"/>
          <w:color w:val="FF0000"/>
          <w:sz w:val="20"/>
          <w:szCs w:val="20"/>
          <w:lang w:eastAsia="es-ES"/>
        </w:rPr>
        <w:t xml:space="preserve">administración el saldo de </w:t>
      </w:r>
      <w:r w:rsidR="00142825">
        <w:rPr>
          <w:rFonts w:ascii="Arial" w:eastAsia="Times New Roman" w:hAnsi="Arial" w:cs="Arial"/>
          <w:color w:val="FF0000"/>
          <w:sz w:val="20"/>
          <w:szCs w:val="20"/>
          <w:lang w:eastAsia="es-ES"/>
        </w:rPr>
        <w:t xml:space="preserve"> la obligación que se tiene para presentar en el mes de enero de 2023</w:t>
      </w:r>
      <w:r w:rsidR="00BC3914">
        <w:rPr>
          <w:rFonts w:ascii="Arial" w:eastAsia="Times New Roman" w:hAnsi="Arial" w:cs="Arial"/>
          <w:color w:val="FF0000"/>
          <w:sz w:val="20"/>
          <w:szCs w:val="20"/>
          <w:lang w:eastAsia="es-ES"/>
        </w:rPr>
        <w:t xml:space="preserve"> por un importe de</w:t>
      </w:r>
      <w:r w:rsidR="00BC3914" w:rsidRPr="00BC3914">
        <w:t xml:space="preserve"> </w:t>
      </w:r>
      <w:r w:rsidR="00BC3914" w:rsidRPr="00BC3914">
        <w:rPr>
          <w:b/>
        </w:rPr>
        <w:t>$</w:t>
      </w:r>
      <w:r w:rsidR="00BC3914" w:rsidRPr="00BC3914">
        <w:rPr>
          <w:rFonts w:ascii="Arial" w:eastAsia="Times New Roman" w:hAnsi="Arial" w:cs="Arial"/>
          <w:b/>
          <w:color w:val="FF0000"/>
          <w:sz w:val="20"/>
          <w:szCs w:val="20"/>
          <w:lang w:eastAsia="es-ES"/>
        </w:rPr>
        <w:t xml:space="preserve">337,334.65  </w:t>
      </w:r>
      <w:r w:rsidR="00142825" w:rsidRPr="00BC3914">
        <w:rPr>
          <w:rFonts w:ascii="Arial" w:eastAsia="Times New Roman" w:hAnsi="Arial" w:cs="Arial"/>
          <w:b/>
          <w:color w:val="FF0000"/>
          <w:sz w:val="20"/>
          <w:szCs w:val="20"/>
          <w:lang w:eastAsia="es-ES"/>
        </w:rPr>
        <w:t>.</w:t>
      </w:r>
    </w:p>
    <w:p w14:paraId="18F7FE2C" w14:textId="05341EEE"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2D2A5342" w:rsidR="00E83272" w:rsidRPr="00D325C9" w:rsidRDefault="00E85DD2" w:rsidP="00E83272">
      <w:pPr>
        <w:pStyle w:val="Texto"/>
        <w:spacing w:before="240" w:after="200" w:line="276" w:lineRule="auto"/>
        <w:ind w:firstLine="0"/>
        <w:rPr>
          <w:bCs/>
          <w:sz w:val="20"/>
        </w:rPr>
      </w:pPr>
      <w:r w:rsidRPr="00D325C9">
        <w:rPr>
          <w:bCs/>
          <w:sz w:val="20"/>
        </w:rPr>
        <w:t xml:space="preserve">2.1.1.9 En </w:t>
      </w:r>
      <w:r w:rsidR="00A06EE2" w:rsidRPr="00D325C9">
        <w:rPr>
          <w:bCs/>
          <w:sz w:val="20"/>
        </w:rPr>
        <w:t>el apartado</w:t>
      </w:r>
      <w:r w:rsidRPr="00D325C9">
        <w:rPr>
          <w:bCs/>
          <w:sz w:val="20"/>
        </w:rPr>
        <w:t xml:space="preserve"> de </w:t>
      </w:r>
      <w:r w:rsidR="00C84EE1" w:rsidRPr="00D325C9">
        <w:rPr>
          <w:rFonts w:eastAsia="Times New Roman"/>
          <w:b/>
          <w:sz w:val="20"/>
        </w:rPr>
        <w:t>OTRAS CUENTAS POR PAGAR A CORTO PLAZO</w:t>
      </w:r>
      <w:r w:rsidR="00A06EE2" w:rsidRPr="00D325C9">
        <w:rPr>
          <w:rFonts w:eastAsia="Times New Roman"/>
          <w:b/>
          <w:sz w:val="20"/>
        </w:rPr>
        <w:t>;</w:t>
      </w:r>
      <w:r w:rsidR="00627A66" w:rsidRPr="00D325C9">
        <w:rPr>
          <w:rFonts w:eastAsia="Times New Roman"/>
          <w:bCs/>
          <w:sz w:val="20"/>
        </w:rPr>
        <w:t xml:space="preserve"> </w:t>
      </w:r>
      <w:r w:rsidR="00A06EE2" w:rsidRPr="00D325C9">
        <w:rPr>
          <w:rFonts w:eastAsia="Times New Roman"/>
          <w:bCs/>
          <w:sz w:val="20"/>
        </w:rPr>
        <w:t xml:space="preserve">se registra un saldo </w:t>
      </w:r>
      <w:r w:rsidRPr="00D325C9">
        <w:rPr>
          <w:rFonts w:eastAsia="Times New Roman"/>
          <w:bCs/>
          <w:sz w:val="20"/>
        </w:rPr>
        <w:t xml:space="preserve">por la </w:t>
      </w:r>
      <w:r w:rsidRPr="00D325C9">
        <w:rPr>
          <w:rFonts w:eastAsia="Times New Roman"/>
          <w:bCs/>
          <w:sz w:val="20"/>
          <w:lang w:eastAsia="es-MX"/>
        </w:rPr>
        <w:t xml:space="preserve">cantidad de </w:t>
      </w:r>
      <w:r w:rsidR="00BC3914">
        <w:rPr>
          <w:rFonts w:eastAsia="Times New Roman"/>
          <w:bCs/>
          <w:sz w:val="20"/>
          <w:lang w:eastAsia="es-MX"/>
        </w:rPr>
        <w:t>$</w:t>
      </w:r>
      <w:r w:rsidR="00BC3914" w:rsidRPr="00BC3914">
        <w:rPr>
          <w:rFonts w:eastAsia="Times New Roman"/>
          <w:b/>
          <w:sz w:val="20"/>
          <w:lang w:eastAsia="es-MX"/>
        </w:rPr>
        <w:t>1,864,768.80</w:t>
      </w:r>
      <w:r w:rsidR="00A06EE2" w:rsidRPr="00D325C9">
        <w:rPr>
          <w:rFonts w:eastAsia="Times New Roman"/>
          <w:bCs/>
          <w:sz w:val="20"/>
          <w:lang w:eastAsia="es-MX"/>
        </w:rPr>
        <w:t>, monto que está constituido</w:t>
      </w:r>
      <w:r w:rsidRPr="00D325C9">
        <w:rPr>
          <w:rFonts w:eastAsia="Times New Roman"/>
          <w:bCs/>
          <w:sz w:val="20"/>
          <w:lang w:eastAsia="es-MX"/>
        </w:rPr>
        <w:t xml:space="preserve"> </w:t>
      </w:r>
      <w:r w:rsidR="00A06EE2" w:rsidRPr="00D325C9">
        <w:rPr>
          <w:rFonts w:eastAsia="Times New Roman"/>
          <w:bCs/>
          <w:sz w:val="20"/>
          <w:lang w:eastAsia="es-MX"/>
        </w:rPr>
        <w:t xml:space="preserve">por el total </w:t>
      </w:r>
      <w:r w:rsidRPr="00D325C9">
        <w:rPr>
          <w:rFonts w:eastAsia="Times New Roman"/>
          <w:bCs/>
          <w:sz w:val="20"/>
        </w:rPr>
        <w:t>de</w:t>
      </w:r>
      <w:r w:rsidR="00627A66" w:rsidRPr="00D325C9">
        <w:rPr>
          <w:rFonts w:eastAsia="Times New Roman"/>
          <w:bCs/>
          <w:sz w:val="20"/>
        </w:rPr>
        <w:t xml:space="preserve"> los adeudos diferentes del ente público, que deberán pagarse en un plazo menor o igual a doce meses. </w:t>
      </w:r>
      <w:r w:rsidR="00BC3914">
        <w:rPr>
          <w:bCs/>
          <w:color w:val="FF0000"/>
          <w:sz w:val="20"/>
        </w:rPr>
        <w:t>Saldos que fueron recibidos de anteriores administraciones y que fueron señalados en el proceso de entrega recepción, y que a la fecha no existe tramite de reclamación del adeudo</w:t>
      </w:r>
      <w:r w:rsidR="00E83272">
        <w:rPr>
          <w:bCs/>
          <w:color w:val="FF0000"/>
          <w:sz w:val="20"/>
        </w:rPr>
        <w:t xml:space="preserve">, y </w:t>
      </w:r>
      <w:r w:rsidR="004F2566">
        <w:rPr>
          <w:bCs/>
          <w:color w:val="FF0000"/>
          <w:sz w:val="20"/>
        </w:rPr>
        <w:t xml:space="preserve">se encuentra en investigación </w:t>
      </w:r>
      <w:r w:rsidR="00E83272">
        <w:rPr>
          <w:bCs/>
          <w:color w:val="FF0000"/>
          <w:sz w:val="20"/>
        </w:rPr>
        <w:t xml:space="preserve"> la cantidad </w:t>
      </w:r>
      <w:r w:rsidR="00E83272" w:rsidRPr="00E83272">
        <w:rPr>
          <w:bCs/>
          <w:color w:val="FF0000"/>
          <w:sz w:val="20"/>
        </w:rPr>
        <w:t xml:space="preserve">de </w:t>
      </w:r>
      <w:r w:rsidR="00E83272" w:rsidRPr="00E83272">
        <w:rPr>
          <w:b/>
          <w:bCs/>
          <w:color w:val="FF0000"/>
          <w:sz w:val="20"/>
        </w:rPr>
        <w:t>$</w:t>
      </w:r>
      <w:r w:rsidR="00BC3914" w:rsidRPr="00E83272">
        <w:rPr>
          <w:rFonts w:eastAsia="Times New Roman"/>
          <w:b/>
          <w:bCs/>
          <w:color w:val="FF0000"/>
          <w:sz w:val="20"/>
        </w:rPr>
        <w:t>371,208.14</w:t>
      </w:r>
      <w:r w:rsidR="00BC3914" w:rsidRPr="00E83272">
        <w:rPr>
          <w:rFonts w:eastAsia="Times New Roman"/>
          <w:bCs/>
          <w:color w:val="FF0000"/>
          <w:sz w:val="20"/>
        </w:rPr>
        <w:t xml:space="preserve"> y de</w:t>
      </w:r>
      <w:r w:rsidR="00E83272" w:rsidRPr="00E83272">
        <w:rPr>
          <w:rFonts w:eastAsia="Times New Roman"/>
          <w:bCs/>
          <w:color w:val="FF0000"/>
          <w:sz w:val="20"/>
        </w:rPr>
        <w:t xml:space="preserve"> los cuales existen diferentes procesos jurídicos que se están llevando para su identificación</w:t>
      </w:r>
      <w:r w:rsidR="004F2566">
        <w:rPr>
          <w:rFonts w:eastAsia="Times New Roman"/>
          <w:bCs/>
          <w:color w:val="FF0000"/>
          <w:sz w:val="20"/>
        </w:rPr>
        <w:t>, recociendo solamente la cantidad de $5,932.87 de los saldos reales de la presente administración.</w:t>
      </w:r>
    </w:p>
    <w:p w14:paraId="048D0A5E" w14:textId="701C0774" w:rsidR="00DC326D" w:rsidRPr="00D325C9" w:rsidRDefault="004F2566" w:rsidP="003F4E6C">
      <w:pPr>
        <w:spacing w:before="240"/>
        <w:jc w:val="both"/>
        <w:rPr>
          <w:rFonts w:ascii="Arial" w:eastAsia="Times New Roman" w:hAnsi="Arial" w:cs="Arial"/>
          <w:bCs/>
          <w:sz w:val="20"/>
          <w:szCs w:val="20"/>
          <w:lang w:eastAsia="es-MX"/>
        </w:rPr>
      </w:pPr>
      <w:r>
        <w:rPr>
          <w:rFonts w:ascii="Arial" w:hAnsi="Arial" w:cs="Arial"/>
          <w:bCs/>
          <w:sz w:val="20"/>
          <w:szCs w:val="20"/>
        </w:rPr>
        <w:t>2</w:t>
      </w:r>
      <w:r w:rsidR="000D0BCE" w:rsidRPr="00D325C9">
        <w:rPr>
          <w:rFonts w:ascii="Arial" w:hAnsi="Arial" w:cs="Arial"/>
          <w:bCs/>
          <w:sz w:val="20"/>
          <w:szCs w:val="20"/>
        </w:rPr>
        <w:t>.1.2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000D0BCE"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000D0BCE"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000D0BCE" w:rsidRPr="00D325C9">
        <w:rPr>
          <w:rFonts w:ascii="Arial" w:eastAsia="Times New Roman" w:hAnsi="Arial" w:cs="Arial"/>
          <w:bCs/>
          <w:sz w:val="20"/>
          <w:szCs w:val="20"/>
          <w:lang w:eastAsia="es-MX"/>
        </w:rPr>
        <w:t xml:space="preserve">por la cantidad de </w:t>
      </w:r>
      <w:r w:rsidR="000D0BCE"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000D0BCE" w:rsidRPr="00D325C9">
        <w:rPr>
          <w:rFonts w:ascii="Arial" w:hAnsi="Arial" w:cs="Arial"/>
          <w:bCs/>
          <w:sz w:val="20"/>
          <w:szCs w:val="20"/>
        </w:rPr>
        <w:t xml:space="preserve"> </w:t>
      </w:r>
      <w:r w:rsidR="00FF5C30" w:rsidRPr="00D325C9">
        <w:rPr>
          <w:rFonts w:ascii="Arial" w:hAnsi="Arial" w:cs="Arial"/>
          <w:bCs/>
          <w:sz w:val="20"/>
          <w:szCs w:val="20"/>
        </w:rPr>
        <w:t>se registra</w:t>
      </w:r>
      <w:r w:rsidR="000D0BCE" w:rsidRPr="00D325C9">
        <w:rPr>
          <w:rFonts w:ascii="Arial" w:hAnsi="Arial" w:cs="Arial"/>
          <w:bCs/>
          <w:sz w:val="20"/>
          <w:szCs w:val="20"/>
        </w:rPr>
        <w:t xml:space="preserve"> el monto de </w:t>
      </w:r>
      <w:r w:rsidR="000D0BCE"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000D0BCE"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4E49D024"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4F9A9A5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6A9EB46D" w14:textId="66216EA1" w:rsidR="00BC3914" w:rsidRPr="00D325C9" w:rsidRDefault="00707047" w:rsidP="00BC3914">
      <w:pPr>
        <w:pStyle w:val="Texto"/>
        <w:spacing w:before="240" w:after="200" w:line="276" w:lineRule="auto"/>
        <w:ind w:firstLine="0"/>
        <w:rPr>
          <w:sz w:val="20"/>
        </w:rPr>
      </w:pPr>
      <w:r w:rsidRPr="00D325C9">
        <w:rPr>
          <w:bCs/>
          <w:sz w:val="20"/>
        </w:rPr>
        <w:t xml:space="preserve">2.1.2.9 </w:t>
      </w:r>
      <w:r w:rsidR="004B0A22" w:rsidRPr="00D325C9">
        <w:rPr>
          <w:bCs/>
          <w:sz w:val="20"/>
        </w:rPr>
        <w:t>La</w:t>
      </w:r>
      <w:r w:rsidRPr="00D325C9">
        <w:rPr>
          <w:bCs/>
          <w:sz w:val="20"/>
        </w:rPr>
        <w:t xml:space="preserve"> cuenta de </w:t>
      </w:r>
      <w:r w:rsidR="00CD4FA5" w:rsidRPr="00D325C9">
        <w:rPr>
          <w:rFonts w:eastAsia="Times New Roman"/>
          <w:b/>
          <w:sz w:val="20"/>
        </w:rPr>
        <w:t>OTROS DOCUMENTOS POR PAGAR A CORTO PLAZO</w:t>
      </w:r>
      <w:r w:rsidR="004B0A22" w:rsidRPr="00D325C9">
        <w:rPr>
          <w:rFonts w:eastAsia="Times New Roman"/>
          <w:b/>
          <w:sz w:val="20"/>
        </w:rPr>
        <w:t>;</w:t>
      </w:r>
      <w:r w:rsidRPr="00D325C9">
        <w:rPr>
          <w:rFonts w:eastAsia="Times New Roman"/>
          <w:b/>
          <w:sz w:val="20"/>
        </w:rPr>
        <w:t xml:space="preserve"> </w:t>
      </w:r>
      <w:r w:rsidRPr="00D325C9">
        <w:rPr>
          <w:rFonts w:eastAsia="Times New Roman"/>
          <w:sz w:val="20"/>
        </w:rPr>
        <w:t>p</w:t>
      </w:r>
      <w:r w:rsidRPr="00D325C9">
        <w:rPr>
          <w:rFonts w:eastAsia="Times New Roman"/>
          <w:bCs/>
          <w:sz w:val="20"/>
          <w:lang w:eastAsia="es-MX"/>
        </w:rPr>
        <w:t xml:space="preserve">or la 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C4725" w:rsidRPr="002033CD">
        <w:rPr>
          <w:b/>
          <w:bCs/>
          <w:sz w:val="20"/>
        </w:rPr>
        <w:t xml:space="preserve"> (</w:t>
      </w:r>
      <w:r w:rsidR="00FE0F55">
        <w:rPr>
          <w:b/>
          <w:bCs/>
          <w:sz w:val="20"/>
        </w:rPr>
        <w:t>Cero Pesos 00/100 M.N.</w:t>
      </w:r>
      <w:r w:rsidR="007C4725" w:rsidRPr="002033CD">
        <w:rPr>
          <w:b/>
          <w:bCs/>
          <w:sz w:val="20"/>
        </w:rPr>
        <w:t>)</w:t>
      </w:r>
      <w:r w:rsidR="004B0A22" w:rsidRPr="00D325C9">
        <w:rPr>
          <w:rFonts w:eastAsia="Times New Roman"/>
          <w:bCs/>
          <w:sz w:val="20"/>
          <w:lang w:eastAsia="es-MX"/>
        </w:rPr>
        <w:t>,</w:t>
      </w:r>
      <w:r w:rsidRPr="00D325C9">
        <w:rPr>
          <w:rFonts w:eastAsia="Times New Roman"/>
          <w:bCs/>
          <w:sz w:val="20"/>
          <w:lang w:eastAsia="es-MX"/>
        </w:rPr>
        <w:t xml:space="preserve"> </w:t>
      </w:r>
      <w:r w:rsidRPr="00D325C9">
        <w:rPr>
          <w:bCs/>
          <w:sz w:val="20"/>
        </w:rPr>
        <w:t xml:space="preserve">representa el monto </w:t>
      </w:r>
      <w:r w:rsidRPr="00D325C9">
        <w:rPr>
          <w:rFonts w:eastAsia="Times New Roman"/>
          <w:sz w:val="20"/>
        </w:rPr>
        <w:t xml:space="preserve">de los adeudos documentados que nuestro ente deberá pagar, en un plazo menor o igual a doce </w:t>
      </w:r>
      <w:r w:rsidRPr="00D325C9">
        <w:rPr>
          <w:rFonts w:eastAsia="Times New Roman"/>
          <w:bCs/>
          <w:sz w:val="20"/>
        </w:rPr>
        <w:t xml:space="preserve">meses. </w:t>
      </w:r>
    </w:p>
    <w:p w14:paraId="31AEFE35" w14:textId="61FEB3C5"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93DBA0C"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C2019AC"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6DAC0568"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50EEFE4E"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284D5AE6"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4717AB9C"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1B1D7B44"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5FF0526E"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721F66B2"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59C260D"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7347237C"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F80AF2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4D7088B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E541FF3"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2523C000"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22F31562"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1B6267F"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0444191"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1FA4BAF7"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54C3C7F"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082C100C"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8331B87"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01361E17"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00EC423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4BDBD0EF"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1625DDB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4916E510"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3BCE5653"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0E461C01"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2BCC5BC1"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7740EA6C"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6E4863B2"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5DB5762C"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4E8F1B96"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203DB2E8"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055F4EA6"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2EAF0CF1"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3051E459"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68F97FF"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6A66D8B"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764EBB6"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322C420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4E81B25C"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C502F32"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68EA4AD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FBA255B"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40DF9332"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6FAC071C"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59D45932"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5604FB92"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7247F35F"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11A3639"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46C16B48"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6880F98"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342492C3"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796A46">
        <w:rPr>
          <w:rFonts w:ascii="Arial" w:eastAsia="Times New Roman" w:hAnsi="Arial" w:cs="Arial"/>
          <w:bCs/>
          <w:sz w:val="20"/>
          <w:szCs w:val="20"/>
          <w:lang w:eastAsia="es-MX"/>
        </w:rPr>
        <w:t>$</w:t>
      </w:r>
      <w:r w:rsidR="00796A46" w:rsidRPr="00796A46">
        <w:rPr>
          <w:rFonts w:ascii="Arial" w:eastAsia="Times New Roman" w:hAnsi="Arial" w:cs="Arial"/>
          <w:b/>
          <w:sz w:val="20"/>
          <w:szCs w:val="20"/>
          <w:lang w:eastAsia="es-MX"/>
        </w:rPr>
        <w:t>1,124,578.69</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4C5AA81"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836572">
        <w:rPr>
          <w:rFonts w:ascii="Arial" w:hAnsi="Arial" w:cs="Arial"/>
          <w:b/>
          <w:bCs/>
          <w:sz w:val="20"/>
          <w:szCs w:val="20"/>
        </w:rPr>
        <w:t xml:space="preserve"> (</w:t>
      </w:r>
      <w:r w:rsidR="00FE0F55">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55C248CC"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D017908"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796A46">
        <w:rPr>
          <w:rFonts w:ascii="Arial" w:hAnsi="Arial" w:cs="Arial"/>
          <w:sz w:val="20"/>
          <w:szCs w:val="20"/>
        </w:rPr>
        <w:t>$</w:t>
      </w:r>
      <w:r w:rsidR="00796A46" w:rsidRPr="00796A46">
        <w:rPr>
          <w:rFonts w:ascii="Arial" w:eastAsia="Times New Roman" w:hAnsi="Arial" w:cs="Arial"/>
          <w:b/>
          <w:sz w:val="20"/>
          <w:szCs w:val="20"/>
          <w:lang w:eastAsia="es-MX"/>
        </w:rPr>
        <w:t>953,555.68</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281E1AFC"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796A46">
        <w:rPr>
          <w:rFonts w:ascii="Arial" w:hAnsi="Arial" w:cs="Arial"/>
          <w:sz w:val="20"/>
          <w:szCs w:val="20"/>
        </w:rPr>
        <w:t>$</w:t>
      </w:r>
      <w:r w:rsidR="00796A46" w:rsidRPr="00796A46">
        <w:rPr>
          <w:rFonts w:ascii="Arial" w:eastAsia="Times New Roman" w:hAnsi="Arial" w:cs="Arial"/>
          <w:b/>
          <w:sz w:val="20"/>
          <w:szCs w:val="20"/>
          <w:lang w:eastAsia="es-MX"/>
        </w:rPr>
        <w:t>370,967.49</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39FE06ED"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796A46">
        <w:rPr>
          <w:rFonts w:ascii="Arial" w:hAnsi="Arial" w:cs="Arial"/>
          <w:sz w:val="20"/>
          <w:szCs w:val="20"/>
        </w:rPr>
        <w:t>$</w:t>
      </w:r>
      <w:r w:rsidR="00796A46" w:rsidRPr="00796A46">
        <w:rPr>
          <w:rFonts w:ascii="Arial" w:eastAsia="Times New Roman" w:hAnsi="Arial" w:cs="Arial"/>
          <w:b/>
          <w:sz w:val="20"/>
          <w:szCs w:val="20"/>
          <w:lang w:eastAsia="es-MX"/>
        </w:rPr>
        <w:t>485,980.22</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3962B3F3"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102,242.50</w:t>
      </w:r>
      <w:r w:rsidR="001E4EC7" w:rsidRPr="00836572">
        <w:rPr>
          <w:rFonts w:ascii="Arial" w:hAnsi="Arial" w:cs="Arial"/>
          <w:b/>
          <w:bCs/>
          <w:sz w:val="20"/>
          <w:szCs w:val="20"/>
        </w:rPr>
        <w:t xml:space="preserve"> (</w:t>
      </w:r>
      <w:r w:rsidR="00FE0F55">
        <w:rPr>
          <w:rFonts w:ascii="Arial" w:hAnsi="Arial" w:cs="Arial"/>
          <w:b/>
          <w:bCs/>
          <w:sz w:val="20"/>
          <w:szCs w:val="20"/>
        </w:rPr>
        <w:t>Ciento Dos Mil Doscientos Cuarenta y Dos Pesos 50/100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2EFDFD2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D630E" w:rsidRPr="00CD630E">
        <w:rPr>
          <w:rFonts w:ascii="Arial" w:hAnsi="Arial" w:cs="Arial"/>
          <w:b/>
          <w:bCs/>
          <w:sz w:val="20"/>
          <w:szCs w:val="20"/>
        </w:rPr>
        <w:t>52,933,362.81</w:t>
      </w:r>
      <w:r w:rsidR="00CD630E">
        <w:rPr>
          <w:rFonts w:ascii="Arial" w:hAnsi="Arial" w:cs="Arial"/>
          <w:b/>
          <w:bCs/>
          <w:sz w:val="20"/>
          <w:szCs w:val="20"/>
        </w:rPr>
        <w:t xml:space="preserve">, </w:t>
      </w:r>
      <w:r w:rsidR="00617F32" w:rsidRPr="00D325C9">
        <w:rPr>
          <w:rFonts w:ascii="Arial" w:hAnsi="Arial" w:cs="Arial"/>
          <w:sz w:val="20"/>
          <w:szCs w:val="20"/>
        </w:rPr>
        <w:t>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6EB7172F"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3581C42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50BAFD4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4D156C2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2F91F3C0"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54CEE5E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3719BB9C"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00CD2F8A">
        <w:rPr>
          <w:rFonts w:ascii="Arial" w:hAnsi="Arial" w:cs="Arial"/>
          <w:sz w:val="20"/>
          <w:szCs w:val="20"/>
        </w:rPr>
        <w:t xml:space="preserve">$ </w:t>
      </w:r>
      <w:r w:rsidR="00CD2F8A" w:rsidRPr="00CD2F8A">
        <w:rPr>
          <w:rFonts w:ascii="Arial" w:eastAsia="Times New Roman" w:hAnsi="Arial" w:cs="Arial"/>
          <w:b/>
          <w:sz w:val="20"/>
          <w:szCs w:val="20"/>
          <w:lang w:eastAsia="es-MX"/>
        </w:rPr>
        <w:t>55,970,687.39</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479FF3F8"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CD2F8A">
        <w:rPr>
          <w:rFonts w:ascii="Arial" w:hAnsi="Arial" w:cs="Arial"/>
          <w:sz w:val="20"/>
          <w:szCs w:val="20"/>
        </w:rPr>
        <w:t>$</w:t>
      </w:r>
      <w:r w:rsidR="00CD2F8A" w:rsidRPr="00CD2F8A">
        <w:rPr>
          <w:rFonts w:ascii="Arial" w:eastAsia="Times New Roman" w:hAnsi="Arial" w:cs="Arial"/>
          <w:b/>
          <w:sz w:val="20"/>
          <w:szCs w:val="20"/>
          <w:lang w:eastAsia="es-MX"/>
        </w:rPr>
        <w:t>33,148,990.59</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2CA1668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CD2F8A">
        <w:rPr>
          <w:rFonts w:ascii="Arial" w:hAnsi="Arial" w:cs="Arial"/>
          <w:sz w:val="20"/>
          <w:szCs w:val="20"/>
        </w:rPr>
        <w:t>$</w:t>
      </w:r>
      <w:r w:rsidR="00CD2F8A" w:rsidRPr="00CD2F8A">
        <w:rPr>
          <w:rFonts w:ascii="Arial" w:eastAsia="Times New Roman" w:hAnsi="Arial" w:cs="Arial"/>
          <w:b/>
          <w:sz w:val="20"/>
          <w:szCs w:val="20"/>
          <w:lang w:eastAsia="es-MX"/>
        </w:rPr>
        <w:t>5,525,527.62</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6910822A"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CD2F8A">
        <w:rPr>
          <w:rFonts w:ascii="Arial" w:hAnsi="Arial" w:cs="Arial"/>
          <w:sz w:val="20"/>
          <w:szCs w:val="20"/>
        </w:rPr>
        <w:t>$</w:t>
      </w:r>
      <w:r w:rsidR="00CD2F8A" w:rsidRPr="00CD2F8A">
        <w:rPr>
          <w:rFonts w:ascii="Arial" w:eastAsia="Times New Roman" w:hAnsi="Arial" w:cs="Arial"/>
          <w:b/>
          <w:sz w:val="20"/>
          <w:szCs w:val="20"/>
          <w:lang w:eastAsia="es-MX"/>
        </w:rPr>
        <w:t>5,196,463.70</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F33953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15CC4F9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97275C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CD2F8A">
        <w:rPr>
          <w:rFonts w:ascii="Arial" w:hAnsi="Arial" w:cs="Arial"/>
          <w:sz w:val="20"/>
          <w:szCs w:val="20"/>
        </w:rPr>
        <w:t>$</w:t>
      </w:r>
      <w:r w:rsidR="00CD2F8A" w:rsidRPr="00CD2F8A">
        <w:rPr>
          <w:rFonts w:ascii="Arial" w:eastAsia="Times New Roman" w:hAnsi="Arial" w:cs="Arial"/>
          <w:b/>
          <w:sz w:val="20"/>
          <w:szCs w:val="20"/>
          <w:lang w:eastAsia="es-MX"/>
        </w:rPr>
        <w:t>1,326,308.00</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5CF3DE7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D2F8A">
        <w:rPr>
          <w:rFonts w:ascii="Arial" w:hAnsi="Arial" w:cs="Arial"/>
          <w:sz w:val="20"/>
          <w:szCs w:val="20"/>
        </w:rPr>
        <w:t>$</w:t>
      </w:r>
      <w:r w:rsidR="00CD2F8A" w:rsidRPr="00CD2F8A">
        <w:rPr>
          <w:rFonts w:ascii="Arial" w:eastAsia="Times New Roman" w:hAnsi="Arial" w:cs="Arial"/>
          <w:b/>
          <w:sz w:val="20"/>
          <w:szCs w:val="20"/>
          <w:lang w:eastAsia="es-MX"/>
        </w:rPr>
        <w:t>1,237,419.97</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43864F3A"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3D1FC0">
        <w:rPr>
          <w:rFonts w:ascii="Arial" w:hAnsi="Arial" w:cs="Arial"/>
          <w:sz w:val="20"/>
          <w:szCs w:val="20"/>
        </w:rPr>
        <w:t>$</w:t>
      </w:r>
      <w:r w:rsidR="003D1FC0" w:rsidRPr="003D1FC0">
        <w:rPr>
          <w:rFonts w:ascii="Arial" w:eastAsia="Times New Roman" w:hAnsi="Arial" w:cs="Arial"/>
          <w:b/>
          <w:sz w:val="20"/>
          <w:szCs w:val="20"/>
          <w:lang w:eastAsia="es-MX"/>
        </w:rPr>
        <w:t>381,917.24</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2DF0520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743415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2F1962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7,189.00</w:t>
      </w:r>
      <w:r w:rsidR="00E86209" w:rsidRPr="00836572">
        <w:rPr>
          <w:rFonts w:ascii="Arial" w:hAnsi="Arial" w:cs="Arial"/>
          <w:b/>
          <w:bCs/>
          <w:sz w:val="20"/>
          <w:szCs w:val="20"/>
        </w:rPr>
        <w:t xml:space="preserve"> (</w:t>
      </w:r>
      <w:r w:rsidR="00FE0F55">
        <w:rPr>
          <w:rFonts w:ascii="Arial" w:hAnsi="Arial" w:cs="Arial"/>
          <w:b/>
          <w:bCs/>
          <w:sz w:val="20"/>
          <w:szCs w:val="20"/>
        </w:rPr>
        <w:t>Siete Mil Ciento Ochenta y Nueve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68F14B1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6E6DF14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55EE8F5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306F35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1,466,604.35</w:t>
      </w:r>
      <w:r w:rsidR="00E86209" w:rsidRPr="00836572">
        <w:rPr>
          <w:rFonts w:ascii="Arial" w:hAnsi="Arial" w:cs="Arial"/>
          <w:b/>
          <w:bCs/>
          <w:sz w:val="20"/>
          <w:szCs w:val="20"/>
        </w:rPr>
        <w:t xml:space="preserve"> (</w:t>
      </w:r>
      <w:r w:rsidR="00FE0F55">
        <w:rPr>
          <w:rFonts w:ascii="Arial" w:hAnsi="Arial" w:cs="Arial"/>
          <w:b/>
          <w:bCs/>
          <w:sz w:val="20"/>
          <w:szCs w:val="20"/>
        </w:rPr>
        <w:t>Un Millón Cuatrocientos Sesenta y Seis Mil Seiscientos Cuatro Pesos 35/100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3F5380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4F4A4F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7B3DDD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F01C8B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DB9FC7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72D1DF1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D1FC0">
        <w:rPr>
          <w:rFonts w:ascii="Arial" w:hAnsi="Arial" w:cs="Arial"/>
          <w:b/>
          <w:sz w:val="20"/>
          <w:szCs w:val="20"/>
        </w:rPr>
        <w:t>$</w:t>
      </w:r>
      <w:r w:rsidR="003D1FC0" w:rsidRPr="003D1FC0">
        <w:rPr>
          <w:rFonts w:ascii="Arial" w:eastAsia="Times New Roman" w:hAnsi="Arial" w:cs="Arial"/>
          <w:b/>
          <w:sz w:val="20"/>
          <w:szCs w:val="20"/>
          <w:lang w:eastAsia="es-MX"/>
        </w:rPr>
        <w:t>685,731.81</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008EF5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04759F" w:rsidRPr="00836572">
        <w:rPr>
          <w:rFonts w:ascii="Arial" w:hAnsi="Arial" w:cs="Arial"/>
          <w:b/>
          <w:bCs/>
          <w:sz w:val="20"/>
          <w:szCs w:val="20"/>
        </w:rPr>
        <w:t xml:space="preserve"> (</w:t>
      </w:r>
      <w:r w:rsidR="00FE0F55">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77EF3B5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7BDB9002"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6C83AC9C"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03E6D6A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26,110.44</w:t>
      </w:r>
      <w:r w:rsidR="00AE4686" w:rsidRPr="00836572">
        <w:rPr>
          <w:rFonts w:ascii="Arial" w:hAnsi="Arial" w:cs="Arial"/>
          <w:b/>
          <w:bCs/>
          <w:sz w:val="20"/>
          <w:szCs w:val="20"/>
        </w:rPr>
        <w:t xml:space="preserve"> (</w:t>
      </w:r>
      <w:r w:rsidR="00FE0F55">
        <w:rPr>
          <w:rFonts w:ascii="Arial" w:hAnsi="Arial" w:cs="Arial"/>
          <w:b/>
          <w:bCs/>
          <w:sz w:val="20"/>
          <w:szCs w:val="20"/>
        </w:rPr>
        <w:t>Veintiseis Mil Ciento Diez Pesos 44/100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FB27CF0" w:rsidR="00235176" w:rsidRPr="003D1FC0" w:rsidRDefault="00235176" w:rsidP="003F4E6C">
      <w:pPr>
        <w:spacing w:before="240"/>
        <w:jc w:val="both"/>
        <w:rPr>
          <w:rFonts w:ascii="Arial" w:hAnsi="Arial" w:cs="Arial"/>
          <w:color w:val="FF0000"/>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3D1FC0">
        <w:rPr>
          <w:rFonts w:ascii="Arial" w:hAnsi="Arial" w:cs="Arial"/>
          <w:sz w:val="20"/>
          <w:szCs w:val="20"/>
        </w:rPr>
        <w:t>$</w:t>
      </w:r>
      <w:r w:rsidR="003D1FC0" w:rsidRPr="003D1FC0">
        <w:rPr>
          <w:rFonts w:ascii="Arial" w:eastAsia="Times New Roman" w:hAnsi="Arial" w:cs="Arial"/>
          <w:b/>
          <w:sz w:val="20"/>
          <w:szCs w:val="20"/>
          <w:lang w:eastAsia="es-MX"/>
        </w:rPr>
        <w:t>16,285,444.89</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r w:rsidR="003D1FC0">
        <w:rPr>
          <w:rFonts w:ascii="Arial" w:hAnsi="Arial" w:cs="Arial"/>
          <w:sz w:val="20"/>
          <w:szCs w:val="20"/>
        </w:rPr>
        <w:t xml:space="preserve"> </w:t>
      </w:r>
      <w:r w:rsidR="003D1FC0" w:rsidRPr="003D1FC0">
        <w:rPr>
          <w:rFonts w:ascii="Arial" w:hAnsi="Arial" w:cs="Arial"/>
          <w:color w:val="FF0000"/>
          <w:sz w:val="20"/>
          <w:szCs w:val="20"/>
        </w:rPr>
        <w:t>De los cuales fueron consideradas como obras no capitalizables, y solamente quedo una obra en proceso como anteriorme</w:t>
      </w:r>
      <w:r w:rsidR="003D1FC0">
        <w:rPr>
          <w:rFonts w:ascii="Arial" w:hAnsi="Arial" w:cs="Arial"/>
          <w:color w:val="FF0000"/>
          <w:sz w:val="20"/>
          <w:szCs w:val="20"/>
        </w:rPr>
        <w:t>nte</w:t>
      </w:r>
      <w:r w:rsidR="003D1FC0" w:rsidRPr="003D1FC0">
        <w:rPr>
          <w:rFonts w:ascii="Arial" w:hAnsi="Arial" w:cs="Arial"/>
          <w:color w:val="FF0000"/>
          <w:sz w:val="20"/>
          <w:szCs w:val="20"/>
        </w:rPr>
        <w:t xml:space="preserve"> se informó en las notas en el Activo.</w:t>
      </w:r>
    </w:p>
    <w:p w14:paraId="4951CEBA" w14:textId="4CBA5790"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003D1FC0">
        <w:rPr>
          <w:rFonts w:ascii="Arial" w:hAnsi="Arial" w:cs="Arial"/>
          <w:sz w:val="20"/>
          <w:szCs w:val="20"/>
        </w:rPr>
        <w:t>$</w:t>
      </w:r>
      <w:r w:rsidR="003D1FC0" w:rsidRPr="003D1FC0">
        <w:rPr>
          <w:rFonts w:ascii="Arial" w:eastAsia="Times New Roman" w:hAnsi="Arial" w:cs="Arial"/>
          <w:b/>
          <w:sz w:val="20"/>
          <w:szCs w:val="20"/>
          <w:lang w:eastAsia="es-MX"/>
        </w:rPr>
        <w:t>54,565,716.29</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04D12CC1"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009135C1">
        <w:rPr>
          <w:rFonts w:ascii="Arial" w:hAnsi="Arial" w:cs="Arial"/>
          <w:sz w:val="20"/>
          <w:szCs w:val="20"/>
        </w:rPr>
        <w:t>$</w:t>
      </w:r>
      <w:r w:rsidR="009135C1" w:rsidRPr="009135C1">
        <w:rPr>
          <w:rFonts w:ascii="Arial" w:eastAsia="Times New Roman" w:hAnsi="Arial" w:cs="Arial"/>
          <w:b/>
          <w:sz w:val="20"/>
          <w:szCs w:val="20"/>
          <w:lang w:eastAsia="es-MX"/>
        </w:rPr>
        <w:t>1,404,971.10</w:t>
      </w:r>
      <w:r w:rsidR="009135C1">
        <w:rPr>
          <w:rFonts w:ascii="Arial" w:eastAsia="Times New Roman" w:hAnsi="Arial" w:cs="Arial"/>
          <w:b/>
          <w:sz w:val="20"/>
          <w:szCs w:val="20"/>
          <w:lang w:eastAsia="es-MX"/>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4986CE75"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1F164D">
        <w:rPr>
          <w:rFonts w:ascii="Arial" w:eastAsia="Times New Roman" w:hAnsi="Arial" w:cs="Arial"/>
          <w:sz w:val="20"/>
          <w:szCs w:val="20"/>
          <w:lang w:eastAsia="es-ES"/>
        </w:rPr>
        <w:t>$</w:t>
      </w:r>
      <w:r w:rsidR="009135C1" w:rsidRPr="009135C1">
        <w:rPr>
          <w:rFonts w:ascii="Arial" w:eastAsia="Times New Roman" w:hAnsi="Arial" w:cs="Arial"/>
          <w:b/>
          <w:sz w:val="20"/>
          <w:szCs w:val="20"/>
          <w:lang w:eastAsia="es-ES"/>
        </w:rPr>
        <w:t>6,637,652.82</w:t>
      </w:r>
      <w:r w:rsidR="000E7AB5" w:rsidRPr="0023227E">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46F9B1A2"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23227E">
        <w:rPr>
          <w:rFonts w:ascii="Arial" w:eastAsia="Times New Roman" w:hAnsi="Arial" w:cs="Arial"/>
          <w:b/>
          <w:color w:val="000000"/>
          <w:sz w:val="20"/>
          <w:szCs w:val="20"/>
          <w:lang w:eastAsia="es-ES"/>
        </w:rPr>
        <w:t xml:space="preserve">; </w:t>
      </w:r>
      <w:r w:rsidRPr="0023227E">
        <w:rPr>
          <w:rFonts w:ascii="Arial" w:eastAsia="Times New Roman" w:hAnsi="Arial" w:cs="Arial"/>
          <w:color w:val="000000"/>
          <w:sz w:val="20"/>
          <w:szCs w:val="20"/>
          <w:lang w:eastAsia="es-ES"/>
        </w:rPr>
        <w:t>con saldo por un importe de</w:t>
      </w:r>
      <w:r w:rsidR="00A144C9" w:rsidRPr="0023227E">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Pr="0023227E">
        <w:rPr>
          <w:rFonts w:ascii="Arial" w:eastAsia="Times New Roman" w:hAnsi="Arial" w:cs="Arial"/>
          <w:b/>
          <w:color w:val="000000"/>
          <w:sz w:val="20"/>
          <w:szCs w:val="20"/>
          <w:lang w:eastAsia="es-ES"/>
        </w:rPr>
        <w:t>)</w:t>
      </w:r>
      <w:r w:rsidRPr="0023227E">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5095A30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23227E">
        <w:rPr>
          <w:rFonts w:ascii="Arial" w:eastAsia="Times New Roman" w:hAnsi="Arial" w:cs="Arial"/>
          <w:b/>
          <w:color w:val="000000"/>
          <w:sz w:val="20"/>
          <w:szCs w:val="20"/>
          <w:lang w:eastAsia="es-ES"/>
        </w:rPr>
        <w:t>O</w:t>
      </w:r>
      <w:r w:rsidR="00822103" w:rsidRPr="0023227E">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822103" w:rsidRPr="0023227E">
        <w:rPr>
          <w:rFonts w:ascii="Arial" w:eastAsia="Times New Roman" w:hAnsi="Arial" w:cs="Arial"/>
          <w:b/>
          <w:color w:val="000000"/>
          <w:sz w:val="20"/>
          <w:szCs w:val="20"/>
          <w:lang w:eastAsia="es-ES"/>
        </w:rPr>
        <w:t>)</w:t>
      </w:r>
      <w:r w:rsidR="00822103" w:rsidRPr="0023227E">
        <w:rPr>
          <w:rFonts w:ascii="Arial" w:eastAsia="Times New Roman" w:hAnsi="Arial" w:cs="Arial"/>
          <w:color w:val="000000"/>
          <w:sz w:val="20"/>
          <w:szCs w:val="20"/>
          <w:lang w:eastAsia="es-ES"/>
        </w:rPr>
        <w:t>,</w:t>
      </w:r>
      <w:r w:rsidR="00C22801" w:rsidRPr="0023227E">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23227E" w:rsidRDefault="009A13DF" w:rsidP="003F4E6C">
            <w:pPr>
              <w:spacing w:before="240"/>
              <w:rPr>
                <w:rFonts w:ascii="Arial" w:eastAsia="Times New Roman" w:hAnsi="Arial" w:cs="Arial"/>
                <w:b/>
                <w:bCs/>
                <w:color w:val="000000"/>
                <w:sz w:val="16"/>
                <w:szCs w:val="16"/>
                <w:highlight w:val="yellow"/>
                <w:lang w:val="es-US" w:eastAsia="es-US"/>
              </w:rPr>
            </w:pPr>
            <w:r w:rsidRPr="0023227E">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73B5E32D"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23227E">
        <w:rPr>
          <w:rFonts w:ascii="Arial" w:eastAsia="Times New Roman" w:hAnsi="Arial" w:cs="Arial"/>
          <w:color w:val="000000"/>
          <w:sz w:val="20"/>
          <w:szCs w:val="20"/>
          <w:lang w:eastAsia="es-ES"/>
        </w:rPr>
        <w:t xml:space="preserve">se denota un saldo por la cantidad de </w:t>
      </w:r>
      <w:r w:rsidR="00A6452C" w:rsidRPr="00A6452C">
        <w:rPr>
          <w:rFonts w:ascii="Arial" w:eastAsia="Times New Roman" w:hAnsi="Arial" w:cs="Arial"/>
          <w:b/>
          <w:sz w:val="20"/>
          <w:szCs w:val="20"/>
          <w:lang w:eastAsia="es-ES"/>
        </w:rPr>
        <w:t>$1,404,971.10</w:t>
      </w:r>
      <w:r w:rsidR="006049D2" w:rsidRPr="0023227E">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389BD7A1"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-9,007,287.85</w:t>
      </w:r>
      <w:r w:rsidR="00A77F2F" w:rsidRPr="00F80669">
        <w:rPr>
          <w:rFonts w:ascii="Arial" w:eastAsia="Times New Roman" w:hAnsi="Arial" w:cs="Arial"/>
          <w:b/>
          <w:sz w:val="20"/>
          <w:szCs w:val="20"/>
          <w:lang w:eastAsia="es-ES"/>
        </w:rPr>
        <w:t xml:space="preserve"> </w:t>
      </w:r>
      <w:r w:rsidR="00A77F2F"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-Nueve Millones Siete Mil Doscientos Ochenta y Siete Pesos 85/100 M.N.</w:t>
      </w:r>
      <w:r w:rsidR="00A77F2F" w:rsidRPr="0023227E">
        <w:rPr>
          <w:rFonts w:ascii="Arial" w:eastAsia="Times New Roman" w:hAnsi="Arial" w:cs="Arial"/>
          <w:b/>
          <w:color w:val="000000"/>
          <w:sz w:val="20"/>
          <w:szCs w:val="20"/>
          <w:lang w:eastAsia="es-ES"/>
        </w:rPr>
        <w:t>)</w:t>
      </w:r>
      <w:r w:rsidR="00A77F2F" w:rsidRPr="0023227E">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3AE5E3C1"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BB0657" w:rsidRPr="0023227E">
        <w:rPr>
          <w:rFonts w:ascii="Arial" w:eastAsia="Times New Roman" w:hAnsi="Arial" w:cs="Arial"/>
          <w:b/>
          <w:color w:val="000000"/>
          <w:sz w:val="20"/>
          <w:szCs w:val="20"/>
          <w:lang w:eastAsia="es-ES"/>
        </w:rPr>
        <w:t>)</w:t>
      </w:r>
      <w:r w:rsidR="00BB0657" w:rsidRPr="0023227E">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D3CD224"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Pr="0023227E">
        <w:rPr>
          <w:rFonts w:ascii="Arial" w:eastAsia="Times New Roman" w:hAnsi="Arial" w:cs="Arial"/>
          <w:b/>
          <w:color w:val="000000"/>
          <w:sz w:val="20"/>
          <w:szCs w:val="20"/>
          <w:lang w:eastAsia="es-ES"/>
        </w:rPr>
        <w:t>)</w:t>
      </w:r>
      <w:r w:rsidRPr="0023227E">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0130AC82"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2D304B" w:rsidRPr="0023227E">
        <w:rPr>
          <w:rFonts w:ascii="Arial" w:eastAsia="Times New Roman" w:hAnsi="Arial" w:cs="Arial"/>
          <w:b/>
          <w:color w:val="000000"/>
          <w:sz w:val="20"/>
          <w:szCs w:val="20"/>
          <w:lang w:eastAsia="es-ES"/>
        </w:rPr>
        <w:t>)</w:t>
      </w:r>
      <w:r w:rsidR="002D304B" w:rsidRPr="0023227E">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3CE3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61E8DA7B" w:rsidR="009A13DF" w:rsidRPr="008D3573" w:rsidRDefault="00A6452C" w:rsidP="003F4E6C">
            <w:pPr>
              <w:spacing w:before="240"/>
              <w:jc w:val="right"/>
              <w:rPr>
                <w:rFonts w:ascii="Arial" w:eastAsia="Times New Roman" w:hAnsi="Arial" w:cs="Arial"/>
                <w:color w:val="FF0000"/>
                <w:sz w:val="16"/>
                <w:szCs w:val="16"/>
                <w:lang w:val="es-US" w:eastAsia="es-US"/>
              </w:rPr>
            </w:pPr>
            <w:r w:rsidRPr="00A6452C">
              <w:rPr>
                <w:rFonts w:ascii="Arial" w:hAnsi="Arial" w:cs="Arial"/>
                <w:bCs/>
                <w:sz w:val="16"/>
                <w:szCs w:val="16"/>
              </w:rPr>
              <w:t>1,404,971.10</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D20AF95" w:rsidR="009A13DF" w:rsidRPr="008D3573" w:rsidRDefault="00A6452C" w:rsidP="003F4E6C">
            <w:pPr>
              <w:spacing w:before="240"/>
              <w:jc w:val="right"/>
              <w:rPr>
                <w:rFonts w:ascii="Arial" w:eastAsia="Times New Roman" w:hAnsi="Arial" w:cs="Arial"/>
                <w:color w:val="FF0000"/>
                <w:sz w:val="16"/>
                <w:szCs w:val="16"/>
                <w:lang w:val="es-US" w:eastAsia="es-US"/>
              </w:rPr>
            </w:pPr>
            <w:r w:rsidRPr="00A6452C">
              <w:rPr>
                <w:rFonts w:ascii="Arial" w:eastAsia="Times New Roman" w:hAnsi="Arial" w:cs="Arial"/>
                <w:sz w:val="16"/>
                <w:szCs w:val="16"/>
                <w:lang w:val="es-US" w:eastAsia="es-US"/>
              </w:rPr>
              <w:t>1,404,971.10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050CF320"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C1AD6AC"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160BB251"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23227E" w:rsidRDefault="009A13DF" w:rsidP="003F4E6C">
            <w:pPr>
              <w:spacing w:before="240"/>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0F3A9AC6"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0B4206D1" w:rsidR="009A13DF" w:rsidRPr="0023227E" w:rsidRDefault="00A6452C" w:rsidP="003F4E6C">
            <w:pPr>
              <w:spacing w:before="240"/>
              <w:jc w:val="right"/>
              <w:rPr>
                <w:rFonts w:ascii="Arial" w:eastAsia="Times New Roman" w:hAnsi="Arial" w:cs="Arial"/>
                <w:b/>
                <w:bCs/>
                <w:color w:val="000000"/>
                <w:sz w:val="16"/>
                <w:szCs w:val="16"/>
                <w:lang w:val="es-US" w:eastAsia="es-US"/>
              </w:rPr>
            </w:pPr>
            <w:r w:rsidRPr="00A6452C">
              <w:rPr>
                <w:rFonts w:ascii="Arial" w:eastAsia="Times New Roman" w:hAnsi="Arial" w:cs="Arial"/>
                <w:b/>
                <w:bCs/>
                <w:color w:val="000000"/>
                <w:sz w:val="16"/>
                <w:szCs w:val="16"/>
                <w:lang w:val="es-US" w:eastAsia="es-US"/>
              </w:rPr>
              <w:t>1,404,971.10</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6AE741E4"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w:t>
            </w:r>
            <w:r w:rsidR="00A6452C" w:rsidRPr="00A6452C">
              <w:rPr>
                <w:rFonts w:ascii="Arial" w:eastAsia="Times New Roman" w:hAnsi="Arial" w:cs="Arial"/>
                <w:b/>
                <w:bCs/>
                <w:color w:val="000000"/>
                <w:sz w:val="16"/>
                <w:szCs w:val="16"/>
                <w:lang w:val="es-US" w:eastAsia="es-US"/>
              </w:rPr>
              <w:t>-964,663.93</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6245E30"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5,590,358.48</w:t>
      </w:r>
      <w:r w:rsidR="00887429" w:rsidRPr="00035E52">
        <w:rPr>
          <w:rFonts w:ascii="Arial" w:eastAsia="Times New Roman" w:hAnsi="Arial" w:cs="Arial"/>
          <w:b/>
          <w:sz w:val="20"/>
          <w:szCs w:val="20"/>
          <w:lang w:eastAsia="es-ES"/>
        </w:rPr>
        <w:t xml:space="preserve"> </w:t>
      </w:r>
      <w:r w:rsidR="00887429"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Cinco Millones Quinientos Noventa Mil Trescientos Cincuenta y Ocho Pesos 48/100 M.N.</w:t>
      </w:r>
      <w:r w:rsidR="00887429" w:rsidRPr="0023227E">
        <w:rPr>
          <w:rFonts w:ascii="Arial" w:eastAsia="Times New Roman" w:hAnsi="Arial" w:cs="Arial"/>
          <w:b/>
          <w:color w:val="000000"/>
          <w:sz w:val="20"/>
          <w:szCs w:val="20"/>
          <w:lang w:eastAsia="es-ES"/>
        </w:rPr>
        <w:t>)</w:t>
      </w:r>
      <w:r w:rsidR="00555B14" w:rsidRPr="0023227E">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28DB36A9" w:rsidR="003C7395" w:rsidRPr="008D3573" w:rsidRDefault="00FE0F5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73D0E39C" w:rsidR="003C7395" w:rsidRPr="008D3573" w:rsidRDefault="00FE0F5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3A35DEE" w:rsidR="000D0501" w:rsidRPr="0023227E" w:rsidRDefault="00A6452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2A3F8EDF"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3F5A656" w:rsidR="000D0501" w:rsidRPr="0023227E" w:rsidRDefault="001C58D8" w:rsidP="000D0501">
            <w:pPr>
              <w:spacing w:before="240"/>
              <w:jc w:val="right"/>
              <w:rPr>
                <w:rFonts w:ascii="Arial" w:eastAsia="Times New Roman" w:hAnsi="Arial" w:cs="Arial"/>
                <w:color w:val="000000"/>
                <w:sz w:val="16"/>
                <w:szCs w:val="16"/>
                <w:lang w:val="es-US" w:eastAsia="es-US"/>
              </w:rPr>
            </w:pPr>
            <w:r w:rsidRPr="001C58D8">
              <w:rPr>
                <w:rFonts w:ascii="Arial" w:eastAsia="Times New Roman" w:hAnsi="Arial" w:cs="Arial"/>
                <w:color w:val="000000"/>
                <w:sz w:val="16"/>
                <w:szCs w:val="16"/>
                <w:lang w:val="es-US" w:eastAsia="es-US"/>
              </w:rPr>
              <w:t>911,904.82</w:t>
            </w:r>
          </w:p>
        </w:tc>
        <w:tc>
          <w:tcPr>
            <w:tcW w:w="781" w:type="pct"/>
            <w:tcBorders>
              <w:top w:val="nil"/>
              <w:left w:val="nil"/>
              <w:bottom w:val="single" w:sz="4" w:space="0" w:color="auto"/>
              <w:right w:val="single" w:sz="4" w:space="0" w:color="auto"/>
            </w:tcBorders>
            <w:vAlign w:val="bottom"/>
          </w:tcPr>
          <w:p w14:paraId="26AF046F" w14:textId="445F7564"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542,855.27</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7F1C8181"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17,649.40</w:t>
            </w:r>
          </w:p>
        </w:tc>
        <w:tc>
          <w:tcPr>
            <w:tcW w:w="781" w:type="pct"/>
            <w:tcBorders>
              <w:top w:val="nil"/>
              <w:left w:val="nil"/>
              <w:bottom w:val="single" w:sz="4" w:space="0" w:color="auto"/>
              <w:right w:val="single" w:sz="4" w:space="0" w:color="auto"/>
            </w:tcBorders>
            <w:vAlign w:val="bottom"/>
          </w:tcPr>
          <w:p w14:paraId="4A938A6A" w14:textId="06146D3B"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138,800.49</w:t>
            </w:r>
          </w:p>
        </w:tc>
      </w:tr>
      <w:tr w:rsidR="000D0501" w:rsidRPr="00035E52"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23227E" w:rsidRDefault="001C58D8" w:rsidP="000D0501">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44DFDEE0" w:rsidR="000D0501" w:rsidRPr="0023227E" w:rsidRDefault="001C58D8" w:rsidP="000D0501">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fldChar w:fldCharType="begin"/>
            </w:r>
            <w:r>
              <w:rPr>
                <w:rFonts w:ascii="Arial" w:eastAsia="Times New Roman" w:hAnsi="Arial" w:cs="Arial"/>
                <w:b/>
                <w:bCs/>
                <w:color w:val="000000"/>
                <w:sz w:val="16"/>
                <w:szCs w:val="16"/>
                <w:lang w:val="es-US" w:eastAsia="es-US"/>
              </w:rPr>
              <w:instrText xml:space="preserve"> =SUM(ABOVE) </w:instrText>
            </w:r>
            <w:r>
              <w:rPr>
                <w:rFonts w:ascii="Arial" w:eastAsia="Times New Roman" w:hAnsi="Arial" w:cs="Arial"/>
                <w:b/>
                <w:bCs/>
                <w:color w:val="000000"/>
                <w:sz w:val="16"/>
                <w:szCs w:val="16"/>
                <w:lang w:val="es-US" w:eastAsia="es-US"/>
              </w:rPr>
              <w:fldChar w:fldCharType="separate"/>
            </w:r>
            <w:r>
              <w:rPr>
                <w:rFonts w:ascii="Arial" w:eastAsia="Times New Roman" w:hAnsi="Arial" w:cs="Arial"/>
                <w:b/>
                <w:bCs/>
                <w:noProof/>
                <w:color w:val="000000"/>
                <w:sz w:val="16"/>
                <w:szCs w:val="16"/>
                <w:lang w:val="es-US" w:eastAsia="es-US"/>
              </w:rPr>
              <w:t>931,576.22</w:t>
            </w:r>
            <w:r>
              <w:rPr>
                <w:rFonts w:ascii="Arial" w:eastAsia="Times New Roman" w:hAnsi="Arial" w:cs="Arial"/>
                <w:b/>
                <w:bCs/>
                <w:color w:val="000000"/>
                <w:sz w:val="16"/>
                <w:szCs w:val="16"/>
                <w:lang w:val="es-US" w:eastAsia="es-US"/>
              </w:rPr>
              <w:fldChar w:fldCharType="end"/>
            </w:r>
          </w:p>
        </w:tc>
        <w:tc>
          <w:tcPr>
            <w:tcW w:w="781" w:type="pct"/>
            <w:tcBorders>
              <w:top w:val="nil"/>
              <w:left w:val="nil"/>
              <w:bottom w:val="single" w:sz="4" w:space="0" w:color="auto"/>
              <w:right w:val="single" w:sz="4" w:space="0" w:color="auto"/>
            </w:tcBorders>
            <w:vAlign w:val="bottom"/>
          </w:tcPr>
          <w:p w14:paraId="2AC9BB62" w14:textId="60B8EE19" w:rsidR="000D0501" w:rsidRPr="0023227E" w:rsidRDefault="001C58D8" w:rsidP="000D0501">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fldChar w:fldCharType="begin"/>
            </w:r>
            <w:r>
              <w:rPr>
                <w:rFonts w:ascii="Arial" w:eastAsia="Times New Roman" w:hAnsi="Arial" w:cs="Arial"/>
                <w:b/>
                <w:bCs/>
                <w:color w:val="000000"/>
                <w:sz w:val="16"/>
                <w:szCs w:val="16"/>
                <w:lang w:val="es-US" w:eastAsia="es-US"/>
              </w:rPr>
              <w:instrText xml:space="preserve"> =SUM(ABOVE) </w:instrText>
            </w:r>
            <w:r>
              <w:rPr>
                <w:rFonts w:ascii="Arial" w:eastAsia="Times New Roman" w:hAnsi="Arial" w:cs="Arial"/>
                <w:b/>
                <w:bCs/>
                <w:color w:val="000000"/>
                <w:sz w:val="16"/>
                <w:szCs w:val="16"/>
                <w:lang w:val="es-US" w:eastAsia="es-US"/>
              </w:rPr>
              <w:fldChar w:fldCharType="separate"/>
            </w:r>
            <w:r>
              <w:rPr>
                <w:rFonts w:ascii="Arial" w:eastAsia="Times New Roman" w:hAnsi="Arial" w:cs="Arial"/>
                <w:b/>
                <w:bCs/>
                <w:noProof/>
                <w:color w:val="000000"/>
                <w:sz w:val="16"/>
                <w:szCs w:val="16"/>
                <w:lang w:val="es-US" w:eastAsia="es-US"/>
              </w:rPr>
              <w:t>683,676.76</w:t>
            </w:r>
            <w:r>
              <w:rPr>
                <w:rFonts w:ascii="Arial" w:eastAsia="Times New Roman" w:hAnsi="Arial" w:cs="Arial"/>
                <w:b/>
                <w:bCs/>
                <w:color w:val="000000"/>
                <w:sz w:val="16"/>
                <w:szCs w:val="16"/>
                <w:lang w:val="es-US" w:eastAsia="es-US"/>
              </w:rPr>
              <w:fldChar w:fldCharType="end"/>
            </w:r>
          </w:p>
        </w:tc>
      </w:tr>
    </w:tbl>
    <w:p w14:paraId="40130E64" w14:textId="60A2B458"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53A9BBFE" w:rsidR="00CE538B" w:rsidRPr="0023227E" w:rsidRDefault="00FE0F55"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827" w:type="pct"/>
          </w:tcPr>
          <w:p w14:paraId="30B926F6" w14:textId="61C14846" w:rsidR="00CE538B" w:rsidRPr="0023227E" w:rsidRDefault="00FE0F55"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1C58D8" w:rsidRPr="00366377" w14:paraId="753C3B47" w14:textId="0EFF58CE" w:rsidTr="008428FA">
        <w:tc>
          <w:tcPr>
            <w:tcW w:w="3346" w:type="pct"/>
            <w:shd w:val="clear" w:color="auto" w:fill="auto"/>
            <w:noWrap/>
            <w:vAlign w:val="bottom"/>
            <w:hideMark/>
          </w:tcPr>
          <w:p w14:paraId="47C7B50C" w14:textId="77777777" w:rsidR="001C58D8" w:rsidRPr="00E00DFA" w:rsidRDefault="001C58D8" w:rsidP="001C58D8">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hideMark/>
          </w:tcPr>
          <w:p w14:paraId="537972F6" w14:textId="1C7E51E7" w:rsidR="001C58D8" w:rsidRPr="001C58D8" w:rsidRDefault="001C58D8" w:rsidP="001C58D8">
            <w:pPr>
              <w:spacing w:before="240"/>
              <w:jc w:val="right"/>
              <w:rPr>
                <w:rFonts w:ascii="Arial" w:eastAsia="Times New Roman" w:hAnsi="Arial" w:cs="Arial"/>
                <w:b/>
                <w:bCs/>
                <w:color w:val="000000"/>
                <w:sz w:val="16"/>
                <w:szCs w:val="16"/>
                <w:highlight w:val="yellow"/>
                <w:lang w:val="es-US" w:eastAsia="es-US"/>
              </w:rPr>
            </w:pPr>
            <w:r w:rsidRPr="001C58D8">
              <w:rPr>
                <w:b/>
              </w:rPr>
              <w:t>1,404,971.10</w:t>
            </w:r>
          </w:p>
        </w:tc>
        <w:tc>
          <w:tcPr>
            <w:tcW w:w="827" w:type="pct"/>
          </w:tcPr>
          <w:p w14:paraId="74FE92B4" w14:textId="12B16A54" w:rsidR="001C58D8" w:rsidRPr="001C58D8" w:rsidRDefault="001C58D8" w:rsidP="001C58D8">
            <w:pPr>
              <w:spacing w:before="240"/>
              <w:jc w:val="right"/>
              <w:rPr>
                <w:rFonts w:ascii="Arial" w:eastAsia="Times New Roman" w:hAnsi="Arial" w:cs="Arial"/>
                <w:b/>
                <w:bCs/>
                <w:color w:val="000000"/>
                <w:sz w:val="16"/>
                <w:szCs w:val="16"/>
                <w:lang w:val="es-US" w:eastAsia="es-US"/>
              </w:rPr>
            </w:pPr>
            <w:r w:rsidRPr="001C58D8">
              <w:rPr>
                <w:b/>
              </w:rPr>
              <w:t>-2,166,789.90</w:t>
            </w:r>
          </w:p>
        </w:tc>
      </w:tr>
      <w:tr w:rsidR="000E0EFD" w:rsidRPr="00366377" w14:paraId="478314D0" w14:textId="77777777" w:rsidTr="00921B37">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23227E" w:rsidRDefault="00FE0F5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22DE4AE2" w:rsidR="000E0EFD" w:rsidRPr="0023227E" w:rsidRDefault="00FE0F5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921B37">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E00DFA" w:rsidRDefault="003D0CBB"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8F23B7A" w14:textId="7B8C223C" w:rsidR="000E0EFD" w:rsidRPr="00E00DFA" w:rsidRDefault="00FE0F55"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597,316.46</w:t>
            </w:r>
          </w:p>
        </w:tc>
      </w:tr>
      <w:tr w:rsidR="000E0EFD" w:rsidRPr="00035E52" w14:paraId="74860F96" w14:textId="0FE09D27" w:rsidTr="00921B37">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B9CE1F1" w:rsidR="000E0EFD" w:rsidRPr="00D3621B" w:rsidRDefault="003D0CBB" w:rsidP="000E0EFD">
            <w:pPr>
              <w:spacing w:before="240"/>
              <w:jc w:val="right"/>
              <w:rPr>
                <w:rFonts w:ascii="Arial" w:eastAsia="Times New Roman" w:hAnsi="Arial" w:cs="Arial"/>
                <w:sz w:val="16"/>
                <w:szCs w:val="16"/>
                <w:lang w:val="es-US" w:eastAsia="es-US"/>
              </w:rPr>
            </w:pPr>
            <w:r w:rsidRPr="003D0CBB">
              <w:rPr>
                <w:rFonts w:ascii="Arial" w:eastAsia="Times New Roman" w:hAnsi="Arial" w:cs="Arial"/>
                <w:sz w:val="16"/>
                <w:szCs w:val="16"/>
                <w:lang w:val="es-US" w:eastAsia="es-US"/>
              </w:rPr>
              <w:t>685,731.81</w:t>
            </w:r>
          </w:p>
        </w:tc>
        <w:tc>
          <w:tcPr>
            <w:tcW w:w="827" w:type="pct"/>
            <w:vAlign w:val="bottom"/>
          </w:tcPr>
          <w:p w14:paraId="36F98EE0" w14:textId="273CB8DD"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570,930.85</w:t>
            </w:r>
          </w:p>
        </w:tc>
      </w:tr>
      <w:tr w:rsidR="000E0EFD" w:rsidRPr="00035E52" w14:paraId="1B1D4CFE" w14:textId="1EEAF993" w:rsidTr="00921B37">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E3A5709"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0F2DAA4C"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921B37">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747A5C0F"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80C162D"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921B37">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1FADAB7F"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921B37">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1E90CF81" w:rsidR="000E0EFD" w:rsidRPr="00D3621B" w:rsidRDefault="00FE0F5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26,385.61</w:t>
            </w:r>
          </w:p>
        </w:tc>
      </w:tr>
      <w:tr w:rsidR="000E0EFD" w:rsidRPr="00035E52" w14:paraId="25CE1997" w14:textId="08F860A4" w:rsidTr="00921B37">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921B37">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3D0CBB" w:rsidRDefault="000E0EFD" w:rsidP="000E0EFD">
            <w:pPr>
              <w:spacing w:before="240"/>
              <w:rPr>
                <w:rFonts w:ascii="Arial" w:eastAsia="Times New Roman" w:hAnsi="Arial" w:cs="Arial"/>
                <w:b/>
                <w:bCs/>
                <w:color w:val="000000"/>
                <w:sz w:val="16"/>
                <w:szCs w:val="16"/>
                <w:lang w:val="es-US" w:eastAsia="es-US"/>
              </w:rPr>
            </w:pPr>
            <w:r w:rsidRPr="003D0CBB">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125D38FF" w:rsidR="000E0EFD" w:rsidRPr="003D0CBB" w:rsidRDefault="003D0CBB" w:rsidP="000E0EFD">
            <w:pPr>
              <w:spacing w:before="240"/>
              <w:jc w:val="right"/>
              <w:rPr>
                <w:rFonts w:ascii="Arial" w:eastAsia="Times New Roman" w:hAnsi="Arial" w:cs="Arial"/>
                <w:b/>
                <w:bCs/>
                <w:color w:val="000000"/>
                <w:sz w:val="16"/>
                <w:szCs w:val="16"/>
                <w:lang w:val="es-US" w:eastAsia="es-US"/>
              </w:rPr>
            </w:pPr>
            <w:r w:rsidRPr="003D0CBB">
              <w:rPr>
                <w:rFonts w:ascii="Arial" w:eastAsia="Times New Roman" w:hAnsi="Arial" w:cs="Arial"/>
                <w:b/>
                <w:bCs/>
                <w:color w:val="000000"/>
                <w:sz w:val="16"/>
                <w:szCs w:val="16"/>
                <w:lang w:val="es-US" w:eastAsia="es-US"/>
              </w:rPr>
              <w:fldChar w:fldCharType="begin"/>
            </w:r>
            <w:r w:rsidRPr="003D0CBB">
              <w:rPr>
                <w:rFonts w:ascii="Arial" w:eastAsia="Times New Roman" w:hAnsi="Arial" w:cs="Arial"/>
                <w:b/>
                <w:bCs/>
                <w:color w:val="000000"/>
                <w:sz w:val="16"/>
                <w:szCs w:val="16"/>
                <w:lang w:val="es-US" w:eastAsia="es-US"/>
              </w:rPr>
              <w:instrText xml:space="preserve"> =SUM(ABOVE) </w:instrText>
            </w:r>
            <w:r w:rsidRPr="003D0CBB">
              <w:rPr>
                <w:rFonts w:ascii="Arial" w:eastAsia="Times New Roman" w:hAnsi="Arial" w:cs="Arial"/>
                <w:b/>
                <w:bCs/>
                <w:color w:val="000000"/>
                <w:sz w:val="16"/>
                <w:szCs w:val="16"/>
                <w:lang w:val="es-US" w:eastAsia="es-US"/>
              </w:rPr>
              <w:fldChar w:fldCharType="separate"/>
            </w:r>
            <w:r w:rsidRPr="003D0CBB">
              <w:rPr>
                <w:rFonts w:ascii="Arial" w:eastAsia="Times New Roman" w:hAnsi="Arial" w:cs="Arial"/>
                <w:b/>
                <w:bCs/>
                <w:noProof/>
                <w:color w:val="000000"/>
                <w:sz w:val="16"/>
                <w:szCs w:val="16"/>
                <w:lang w:val="es-US" w:eastAsia="es-US"/>
              </w:rPr>
              <w:t>2,092,724.91</w:t>
            </w:r>
            <w:r w:rsidRPr="003D0CBB">
              <w:rPr>
                <w:rFonts w:ascii="Arial" w:eastAsia="Times New Roman" w:hAnsi="Arial" w:cs="Arial"/>
                <w:b/>
                <w:bCs/>
                <w:color w:val="000000"/>
                <w:sz w:val="16"/>
                <w:szCs w:val="16"/>
                <w:lang w:val="es-US" w:eastAsia="es-US"/>
              </w:rPr>
              <w:fldChar w:fldCharType="end"/>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44DA6945" w:rsidR="000E0EFD" w:rsidRPr="0023227E" w:rsidRDefault="00FE0F5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-1,569,473.44</w:t>
            </w:r>
          </w:p>
        </w:tc>
      </w:tr>
    </w:tbl>
    <w:p w14:paraId="10FA8455" w14:textId="66BF224C" w:rsidR="00006477" w:rsidRPr="00035E52" w:rsidRDefault="00006477" w:rsidP="003F4E6C">
      <w:pPr>
        <w:spacing w:before="240"/>
        <w:jc w:val="both"/>
        <w:rPr>
          <w:rFonts w:ascii="Arial" w:hAnsi="Arial" w:cs="Arial"/>
          <w:sz w:val="20"/>
          <w:szCs w:val="20"/>
        </w:rPr>
      </w:pP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23227E">
        <w:trPr>
          <w:trHeight w:hRule="exact" w:val="463"/>
        </w:trPr>
        <w:tc>
          <w:tcPr>
            <w:tcW w:w="5000" w:type="pct"/>
            <w:gridSpan w:val="2"/>
            <w:shd w:val="clear" w:color="auto" w:fill="auto"/>
          </w:tcPr>
          <w:p w14:paraId="45E8B7B8" w14:textId="3A419DD6" w:rsidR="00E93AD8" w:rsidRPr="0023227E" w:rsidRDefault="00FE0F55" w:rsidP="0023227E">
            <w:pPr>
              <w:spacing w:before="240"/>
              <w:jc w:val="center"/>
              <w:rPr>
                <w:rFonts w:ascii="Arial" w:hAnsi="Arial" w:cs="Arial"/>
                <w:b/>
                <w:sz w:val="16"/>
                <w:szCs w:val="16"/>
              </w:rPr>
            </w:pPr>
            <w:r>
              <w:rPr>
                <w:rFonts w:ascii="Arial" w:hAnsi="Arial" w:cs="Arial"/>
                <w:b/>
                <w:sz w:val="16"/>
                <w:szCs w:val="16"/>
              </w:rPr>
              <w:t>MUNICIPIO DE ZIRACUARETIRO MICHOACAN</w:t>
            </w:r>
          </w:p>
        </w:tc>
      </w:tr>
      <w:tr w:rsidR="00E93AD8" w14:paraId="20C3A69C" w14:textId="77777777" w:rsidTr="0023227E">
        <w:trPr>
          <w:trHeight w:hRule="exact" w:val="463"/>
        </w:trPr>
        <w:tc>
          <w:tcPr>
            <w:tcW w:w="5000" w:type="pct"/>
            <w:gridSpan w:val="2"/>
            <w:shd w:val="clear" w:color="auto" w:fill="auto"/>
          </w:tcPr>
          <w:p w14:paraId="40ABFADC" w14:textId="5021785F" w:rsidR="00E93AD8" w:rsidRPr="0023227E" w:rsidRDefault="00E93AD8" w:rsidP="0023227E">
            <w:pPr>
              <w:spacing w:before="240"/>
              <w:jc w:val="center"/>
              <w:rPr>
                <w:rFonts w:ascii="Arial" w:hAnsi="Arial" w:cs="Arial"/>
                <w:b/>
                <w:sz w:val="16"/>
                <w:szCs w:val="16"/>
              </w:rPr>
            </w:pPr>
            <w:r w:rsidRPr="0023227E">
              <w:rPr>
                <w:rFonts w:ascii="Arial" w:hAnsi="Arial" w:cs="Arial"/>
                <w:b/>
                <w:sz w:val="16"/>
                <w:szCs w:val="16"/>
              </w:rPr>
              <w:t>Conciliación entre los Ingresos Presupuestarios y Contables</w:t>
            </w:r>
          </w:p>
        </w:tc>
      </w:tr>
      <w:tr w:rsidR="00E93AD8" w14:paraId="6CFCAE1D" w14:textId="77777777" w:rsidTr="0023227E">
        <w:trPr>
          <w:trHeight w:hRule="exact" w:val="1205"/>
        </w:trPr>
        <w:tc>
          <w:tcPr>
            <w:tcW w:w="5000" w:type="pct"/>
            <w:gridSpan w:val="2"/>
            <w:shd w:val="clear" w:color="auto" w:fill="auto"/>
          </w:tcPr>
          <w:p w14:paraId="4DA45EA3" w14:textId="0B1852D2" w:rsidR="00E93AD8" w:rsidRPr="0023227E" w:rsidRDefault="00FE0F55" w:rsidP="0023227E">
            <w:pPr>
              <w:spacing w:before="240"/>
              <w:jc w:val="center"/>
              <w:rPr>
                <w:rFonts w:ascii="Arial" w:hAnsi="Arial" w:cs="Arial"/>
                <w:b/>
                <w:sz w:val="16"/>
                <w:szCs w:val="16"/>
              </w:rPr>
            </w:pPr>
            <w:r>
              <w:rPr>
                <w:rFonts w:ascii="Arial" w:hAnsi="Arial" w:cs="Arial"/>
                <w:b/>
                <w:sz w:val="16"/>
                <w:szCs w:val="16"/>
              </w:rPr>
              <w:t>CORRESPONDIE</w:t>
            </w:r>
            <w:r w:rsidR="003D0CBB">
              <w:rPr>
                <w:rFonts w:ascii="Arial" w:hAnsi="Arial" w:cs="Arial"/>
                <w:b/>
                <w:sz w:val="16"/>
                <w:szCs w:val="16"/>
              </w:rPr>
              <w:t>NTE DEL 1 DE ENERO DE 2022 AL 31</w:t>
            </w:r>
            <w:r>
              <w:rPr>
                <w:rFonts w:ascii="Arial" w:hAnsi="Arial" w:cs="Arial"/>
                <w:b/>
                <w:sz w:val="16"/>
                <w:szCs w:val="16"/>
              </w:rPr>
              <w:t xml:space="preserve"> DE </w:t>
            </w:r>
            <w:r w:rsidR="003D0CBB">
              <w:rPr>
                <w:rFonts w:ascii="Arial" w:hAnsi="Arial" w:cs="Arial"/>
                <w:b/>
                <w:sz w:val="16"/>
                <w:szCs w:val="16"/>
              </w:rPr>
              <w:t>DICIEMBRE</w:t>
            </w:r>
            <w:r>
              <w:rPr>
                <w:rFonts w:ascii="Arial" w:hAnsi="Arial" w:cs="Arial"/>
                <w:b/>
                <w:sz w:val="16"/>
                <w:szCs w:val="16"/>
              </w:rPr>
              <w:t>DE 2022</w:t>
            </w:r>
          </w:p>
          <w:p w14:paraId="5B47CFD3" w14:textId="35CF7BD1" w:rsidR="00921726" w:rsidRPr="0023227E" w:rsidRDefault="00921726" w:rsidP="0023227E">
            <w:pPr>
              <w:spacing w:before="240"/>
              <w:jc w:val="center"/>
              <w:rPr>
                <w:rFonts w:ascii="Arial" w:hAnsi="Arial" w:cs="Arial"/>
                <w:b/>
                <w:sz w:val="16"/>
                <w:szCs w:val="16"/>
              </w:rPr>
            </w:pPr>
            <w:r w:rsidRPr="0023227E">
              <w:rPr>
                <w:rFonts w:ascii="Arial" w:hAnsi="Arial" w:cs="Arial"/>
                <w:b/>
                <w:sz w:val="16"/>
                <w:szCs w:val="16"/>
              </w:rPr>
              <w:t>(Cifras en pesos)</w:t>
            </w:r>
          </w:p>
        </w:tc>
      </w:tr>
      <w:tr w:rsidR="00E93AD8" w14:paraId="1162DC08" w14:textId="77777777" w:rsidTr="0023227E">
        <w:trPr>
          <w:trHeight w:hRule="exact" w:val="463"/>
        </w:trPr>
        <w:tc>
          <w:tcPr>
            <w:tcW w:w="3748" w:type="pct"/>
            <w:shd w:val="clear" w:color="auto" w:fill="auto"/>
          </w:tcPr>
          <w:p w14:paraId="34B06DEB" w14:textId="5F5F5938" w:rsidR="00E93AD8" w:rsidRPr="0023227E" w:rsidRDefault="00E93AD8" w:rsidP="0023227E">
            <w:pPr>
              <w:spacing w:before="240"/>
              <w:rPr>
                <w:rFonts w:ascii="Arial" w:hAnsi="Arial" w:cs="Arial"/>
                <w:b/>
                <w:sz w:val="16"/>
                <w:szCs w:val="16"/>
              </w:rPr>
            </w:pPr>
            <w:r w:rsidRPr="0023227E">
              <w:rPr>
                <w:rFonts w:ascii="Arial" w:hAnsi="Arial" w:cs="Arial"/>
                <w:b/>
                <w:sz w:val="16"/>
                <w:szCs w:val="16"/>
              </w:rPr>
              <w:t>1. Total de Ingresos Presupuestarios</w:t>
            </w:r>
          </w:p>
        </w:tc>
        <w:tc>
          <w:tcPr>
            <w:tcW w:w="1252" w:type="pct"/>
            <w:shd w:val="clear" w:color="auto" w:fill="auto"/>
          </w:tcPr>
          <w:p w14:paraId="6F75B30D" w14:textId="4E63DC12" w:rsidR="00E93AD8" w:rsidRPr="0023227E" w:rsidRDefault="003D0CBB" w:rsidP="0023227E">
            <w:pPr>
              <w:spacing w:before="240"/>
              <w:jc w:val="right"/>
              <w:rPr>
                <w:rFonts w:ascii="Arial" w:hAnsi="Arial" w:cs="Arial"/>
                <w:b/>
                <w:sz w:val="16"/>
                <w:szCs w:val="16"/>
              </w:rPr>
            </w:pPr>
            <w:r w:rsidRPr="003D0CBB">
              <w:rPr>
                <w:b/>
                <w:sz w:val="16"/>
                <w:szCs w:val="16"/>
              </w:rPr>
              <w:t>55,970,687.39</w:t>
            </w:r>
          </w:p>
        </w:tc>
      </w:tr>
      <w:tr w:rsidR="00E93AD8" w14:paraId="76C34452" w14:textId="77777777" w:rsidTr="0023227E">
        <w:trPr>
          <w:trHeight w:hRule="exact" w:val="463"/>
        </w:trPr>
        <w:tc>
          <w:tcPr>
            <w:tcW w:w="3748" w:type="pct"/>
            <w:shd w:val="clear" w:color="auto" w:fill="auto"/>
          </w:tcPr>
          <w:p w14:paraId="189FDE60" w14:textId="441E7538" w:rsidR="00E93AD8" w:rsidRPr="0023227E" w:rsidRDefault="00E93AD8" w:rsidP="0023227E">
            <w:pPr>
              <w:spacing w:before="240"/>
              <w:rPr>
                <w:rFonts w:ascii="Arial" w:hAnsi="Arial" w:cs="Arial"/>
                <w:b/>
                <w:sz w:val="16"/>
                <w:szCs w:val="16"/>
              </w:rPr>
            </w:pPr>
            <w:r w:rsidRPr="0023227E">
              <w:rPr>
                <w:rFonts w:ascii="Arial" w:hAnsi="Arial" w:cs="Arial"/>
                <w:b/>
                <w:sz w:val="16"/>
                <w:szCs w:val="16"/>
              </w:rPr>
              <w:t>2. Más Ingresos Contables No Presupuestarios</w:t>
            </w:r>
          </w:p>
        </w:tc>
        <w:tc>
          <w:tcPr>
            <w:tcW w:w="1252" w:type="pct"/>
            <w:shd w:val="clear" w:color="auto" w:fill="auto"/>
          </w:tcPr>
          <w:p w14:paraId="4822B695" w14:textId="43D11C2A" w:rsidR="00E93AD8" w:rsidRPr="0023227E" w:rsidRDefault="00FE0F55" w:rsidP="0023227E">
            <w:pPr>
              <w:spacing w:before="240"/>
              <w:jc w:val="right"/>
              <w:rPr>
                <w:rFonts w:ascii="Arial" w:hAnsi="Arial" w:cs="Arial"/>
                <w:b/>
                <w:sz w:val="16"/>
                <w:szCs w:val="16"/>
              </w:rPr>
            </w:pPr>
            <w:r>
              <w:rPr>
                <w:b/>
                <w:sz w:val="16"/>
                <w:szCs w:val="16"/>
              </w:rPr>
              <w:t>0.00</w:t>
            </w:r>
          </w:p>
        </w:tc>
      </w:tr>
      <w:tr w:rsidR="00E93AD8" w14:paraId="52B148F4" w14:textId="77777777" w:rsidTr="0023227E">
        <w:trPr>
          <w:trHeight w:hRule="exact" w:val="463"/>
        </w:trPr>
        <w:tc>
          <w:tcPr>
            <w:tcW w:w="3748" w:type="pct"/>
            <w:shd w:val="clear" w:color="auto" w:fill="auto"/>
          </w:tcPr>
          <w:p w14:paraId="60141D5B" w14:textId="42869AF3"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Ingresos Financieros</w:t>
            </w:r>
          </w:p>
        </w:tc>
        <w:tc>
          <w:tcPr>
            <w:tcW w:w="1252" w:type="pct"/>
            <w:shd w:val="clear" w:color="auto" w:fill="auto"/>
          </w:tcPr>
          <w:p w14:paraId="7EB72271" w14:textId="7628C446"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23227E">
        <w:trPr>
          <w:trHeight w:hRule="exact" w:val="463"/>
        </w:trPr>
        <w:tc>
          <w:tcPr>
            <w:tcW w:w="3748" w:type="pct"/>
            <w:shd w:val="clear" w:color="auto" w:fill="auto"/>
          </w:tcPr>
          <w:p w14:paraId="7DA9AFE2" w14:textId="47BF1DE9"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Incremento por Variación de Inventarios</w:t>
            </w:r>
          </w:p>
        </w:tc>
        <w:tc>
          <w:tcPr>
            <w:tcW w:w="1252" w:type="pct"/>
            <w:shd w:val="clear" w:color="auto" w:fill="auto"/>
          </w:tcPr>
          <w:p w14:paraId="71CD75B9" w14:textId="05A6DB77"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23227E">
        <w:trPr>
          <w:trHeight w:hRule="exact" w:val="463"/>
        </w:trPr>
        <w:tc>
          <w:tcPr>
            <w:tcW w:w="3748" w:type="pct"/>
            <w:shd w:val="clear" w:color="auto" w:fill="auto"/>
          </w:tcPr>
          <w:p w14:paraId="0105E3EB" w14:textId="3329A394"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Disminución del Exceso de Estimaciones por Pérdida o Deterioro u Obsolescencia</w:t>
            </w:r>
          </w:p>
        </w:tc>
        <w:tc>
          <w:tcPr>
            <w:tcW w:w="1252" w:type="pct"/>
            <w:shd w:val="clear" w:color="auto" w:fill="auto"/>
          </w:tcPr>
          <w:p w14:paraId="5A054D9D" w14:textId="1A1D6DC1"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23227E">
        <w:trPr>
          <w:trHeight w:hRule="exact" w:val="463"/>
        </w:trPr>
        <w:tc>
          <w:tcPr>
            <w:tcW w:w="3748" w:type="pct"/>
            <w:shd w:val="clear" w:color="auto" w:fill="auto"/>
          </w:tcPr>
          <w:p w14:paraId="4383EBC7" w14:textId="6382BA37"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Disminución del Exceso de Provisiones</w:t>
            </w:r>
          </w:p>
        </w:tc>
        <w:tc>
          <w:tcPr>
            <w:tcW w:w="1252" w:type="pct"/>
            <w:shd w:val="clear" w:color="auto" w:fill="auto"/>
          </w:tcPr>
          <w:p w14:paraId="36F90E21" w14:textId="3A85FA70"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23227E">
        <w:trPr>
          <w:trHeight w:hRule="exact" w:val="463"/>
        </w:trPr>
        <w:tc>
          <w:tcPr>
            <w:tcW w:w="3748" w:type="pct"/>
            <w:shd w:val="clear" w:color="auto" w:fill="auto"/>
          </w:tcPr>
          <w:p w14:paraId="5D198A0E" w14:textId="7F56A83C"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y Beneficios Varios</w:t>
            </w:r>
          </w:p>
        </w:tc>
        <w:tc>
          <w:tcPr>
            <w:tcW w:w="1252" w:type="pct"/>
            <w:shd w:val="clear" w:color="auto" w:fill="auto"/>
          </w:tcPr>
          <w:p w14:paraId="37D23059" w14:textId="73C8DA43"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23227E">
        <w:trPr>
          <w:trHeight w:hRule="exact" w:val="463"/>
        </w:trPr>
        <w:tc>
          <w:tcPr>
            <w:tcW w:w="3748" w:type="pct"/>
            <w:shd w:val="clear" w:color="auto" w:fill="auto"/>
          </w:tcPr>
          <w:p w14:paraId="123E8F97" w14:textId="6EF7254D"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Contables No Presupuestarios</w:t>
            </w:r>
          </w:p>
        </w:tc>
        <w:tc>
          <w:tcPr>
            <w:tcW w:w="1252" w:type="pct"/>
            <w:shd w:val="clear" w:color="auto" w:fill="auto"/>
          </w:tcPr>
          <w:p w14:paraId="05175F2A" w14:textId="363EEBDF"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23227E">
        <w:trPr>
          <w:trHeight w:hRule="exact" w:val="463"/>
        </w:trPr>
        <w:tc>
          <w:tcPr>
            <w:tcW w:w="3748" w:type="pct"/>
            <w:shd w:val="clear" w:color="auto" w:fill="auto"/>
          </w:tcPr>
          <w:p w14:paraId="2CD92FD1" w14:textId="20FE9914" w:rsidR="00921726" w:rsidRPr="0023227E" w:rsidRDefault="00921726" w:rsidP="0023227E">
            <w:pPr>
              <w:spacing w:before="240"/>
              <w:rPr>
                <w:rFonts w:ascii="Arial" w:hAnsi="Arial" w:cs="Arial"/>
                <w:b/>
                <w:sz w:val="16"/>
                <w:szCs w:val="16"/>
              </w:rPr>
            </w:pPr>
            <w:r w:rsidRPr="0023227E">
              <w:rPr>
                <w:rFonts w:ascii="Arial" w:hAnsi="Arial" w:cs="Arial"/>
                <w:b/>
                <w:sz w:val="16"/>
                <w:szCs w:val="16"/>
              </w:rPr>
              <w:t>3. Menos Ingresos Presupuestarios No Contables</w:t>
            </w:r>
          </w:p>
        </w:tc>
        <w:tc>
          <w:tcPr>
            <w:tcW w:w="1252" w:type="pct"/>
            <w:shd w:val="clear" w:color="auto" w:fill="auto"/>
          </w:tcPr>
          <w:p w14:paraId="230C3720" w14:textId="2F56DCF4" w:rsidR="00921726" w:rsidRPr="0023227E" w:rsidRDefault="00FE0F55" w:rsidP="0023227E">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23227E">
        <w:trPr>
          <w:trHeight w:hRule="exact" w:val="463"/>
        </w:trPr>
        <w:tc>
          <w:tcPr>
            <w:tcW w:w="3748" w:type="pct"/>
            <w:shd w:val="clear" w:color="auto" w:fill="auto"/>
          </w:tcPr>
          <w:p w14:paraId="1E279E9A" w14:textId="1AF1EDFE"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Aprovechamientos Patrimoniales</w:t>
            </w:r>
          </w:p>
        </w:tc>
        <w:tc>
          <w:tcPr>
            <w:tcW w:w="1252" w:type="pct"/>
            <w:shd w:val="clear" w:color="auto" w:fill="auto"/>
          </w:tcPr>
          <w:p w14:paraId="70FC4B51" w14:textId="7C0374D4"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23227E">
        <w:trPr>
          <w:trHeight w:hRule="exact" w:val="463"/>
        </w:trPr>
        <w:tc>
          <w:tcPr>
            <w:tcW w:w="3748" w:type="pct"/>
            <w:shd w:val="clear" w:color="auto" w:fill="auto"/>
          </w:tcPr>
          <w:p w14:paraId="70B40F61" w14:textId="7F1CEDA8"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Ingresos Derivados de Financiamientos</w:t>
            </w:r>
          </w:p>
        </w:tc>
        <w:tc>
          <w:tcPr>
            <w:tcW w:w="1252" w:type="pct"/>
            <w:shd w:val="clear" w:color="auto" w:fill="auto"/>
          </w:tcPr>
          <w:p w14:paraId="46BEF207" w14:textId="4711A1E2"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23227E">
        <w:trPr>
          <w:trHeight w:hRule="exact" w:val="463"/>
        </w:trPr>
        <w:tc>
          <w:tcPr>
            <w:tcW w:w="3748" w:type="pct"/>
            <w:shd w:val="clear" w:color="auto" w:fill="auto"/>
          </w:tcPr>
          <w:p w14:paraId="126F9BB4" w14:textId="578EFEEC"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Presupuestarios No Contables</w:t>
            </w:r>
          </w:p>
        </w:tc>
        <w:tc>
          <w:tcPr>
            <w:tcW w:w="1252" w:type="pct"/>
            <w:shd w:val="clear" w:color="auto" w:fill="auto"/>
          </w:tcPr>
          <w:p w14:paraId="5EB4FE7D" w14:textId="6D50F04F" w:rsidR="00921726" w:rsidRPr="0023227E" w:rsidRDefault="00FE0F55" w:rsidP="0023227E">
            <w:pPr>
              <w:spacing w:before="240"/>
              <w:jc w:val="right"/>
              <w:rPr>
                <w:rFonts w:ascii="Arial" w:hAnsi="Arial" w:cs="Arial"/>
                <w:sz w:val="16"/>
                <w:szCs w:val="16"/>
              </w:rPr>
            </w:pPr>
            <w:r>
              <w:rPr>
                <w:sz w:val="16"/>
                <w:szCs w:val="16"/>
              </w:rPr>
              <w:t>0.00</w:t>
            </w:r>
          </w:p>
        </w:tc>
      </w:tr>
      <w:tr w:rsidR="00921726" w14:paraId="040F4B07" w14:textId="77777777" w:rsidTr="0023227E">
        <w:trPr>
          <w:trHeight w:hRule="exact" w:val="463"/>
        </w:trPr>
        <w:tc>
          <w:tcPr>
            <w:tcW w:w="3748" w:type="pct"/>
            <w:shd w:val="clear" w:color="auto" w:fill="auto"/>
          </w:tcPr>
          <w:p w14:paraId="548775DF" w14:textId="371C0BB8" w:rsidR="00921726" w:rsidRPr="0023227E" w:rsidRDefault="00921726" w:rsidP="0023227E">
            <w:pPr>
              <w:spacing w:before="240"/>
              <w:rPr>
                <w:rFonts w:ascii="Arial" w:hAnsi="Arial" w:cs="Arial"/>
                <w:b/>
                <w:sz w:val="16"/>
                <w:szCs w:val="16"/>
              </w:rPr>
            </w:pPr>
            <w:r w:rsidRPr="0023227E">
              <w:rPr>
                <w:rFonts w:ascii="Arial" w:hAnsi="Arial" w:cs="Arial"/>
                <w:b/>
                <w:sz w:val="16"/>
                <w:szCs w:val="16"/>
              </w:rPr>
              <w:t xml:space="preserve">4. </w:t>
            </w:r>
            <w:r w:rsidR="000F3F69" w:rsidRPr="0023227E">
              <w:rPr>
                <w:rFonts w:ascii="Arial" w:hAnsi="Arial" w:cs="Arial"/>
                <w:b/>
                <w:sz w:val="16"/>
                <w:szCs w:val="16"/>
              </w:rPr>
              <w:t>Total de Ingresos Contables</w:t>
            </w:r>
          </w:p>
        </w:tc>
        <w:tc>
          <w:tcPr>
            <w:tcW w:w="1252" w:type="pct"/>
            <w:shd w:val="clear" w:color="auto" w:fill="auto"/>
          </w:tcPr>
          <w:p w14:paraId="6BC1C77F" w14:textId="62185154" w:rsidR="00921726" w:rsidRPr="0023227E" w:rsidRDefault="003D0CBB" w:rsidP="0023227E">
            <w:pPr>
              <w:spacing w:before="240"/>
              <w:jc w:val="right"/>
              <w:rPr>
                <w:rFonts w:ascii="Arial" w:hAnsi="Arial" w:cs="Arial"/>
                <w:b/>
                <w:sz w:val="16"/>
                <w:szCs w:val="16"/>
              </w:rPr>
            </w:pPr>
            <w:r w:rsidRPr="003D0CBB">
              <w:rPr>
                <w:rFonts w:ascii="Arial" w:hAnsi="Arial" w:cs="Arial"/>
                <w:b/>
                <w:sz w:val="16"/>
                <w:szCs w:val="16"/>
              </w:rPr>
              <w:t>55,970,687.39</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23227E">
        <w:trPr>
          <w:trHeight w:hRule="exact" w:val="523"/>
        </w:trPr>
        <w:tc>
          <w:tcPr>
            <w:tcW w:w="5000" w:type="pct"/>
            <w:gridSpan w:val="2"/>
            <w:shd w:val="clear" w:color="auto" w:fill="auto"/>
            <w:vAlign w:val="center"/>
          </w:tcPr>
          <w:p w14:paraId="4DBEEC23" w14:textId="7479642E" w:rsidR="00976B01" w:rsidRPr="0023227E" w:rsidRDefault="00FE0F55" w:rsidP="0023227E">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503517DC" w14:textId="77777777" w:rsidTr="0023227E">
        <w:trPr>
          <w:trHeight w:hRule="exact" w:val="523"/>
        </w:trPr>
        <w:tc>
          <w:tcPr>
            <w:tcW w:w="5000" w:type="pct"/>
            <w:gridSpan w:val="2"/>
            <w:shd w:val="clear" w:color="auto" w:fill="auto"/>
            <w:vAlign w:val="center"/>
          </w:tcPr>
          <w:p w14:paraId="319C31F3" w14:textId="2F4DEA19" w:rsidR="00976B01" w:rsidRPr="0023227E" w:rsidRDefault="00976B01" w:rsidP="0023227E">
            <w:pPr>
              <w:pStyle w:val="Sinespaciado"/>
              <w:jc w:val="center"/>
              <w:rPr>
                <w:rFonts w:ascii="Arial" w:hAnsi="Arial" w:cs="Arial"/>
                <w:b/>
                <w:sz w:val="16"/>
                <w:szCs w:val="16"/>
              </w:rPr>
            </w:pPr>
            <w:r w:rsidRPr="0023227E">
              <w:rPr>
                <w:rFonts w:ascii="Arial" w:hAnsi="Arial" w:cs="Arial"/>
                <w:b/>
                <w:bCs/>
                <w:sz w:val="16"/>
                <w:szCs w:val="16"/>
              </w:rPr>
              <w:t>Conciliación entre los Egresos Presupuestarios y los Gastos Contables</w:t>
            </w:r>
          </w:p>
        </w:tc>
      </w:tr>
      <w:tr w:rsidR="00976B01" w:rsidRPr="00BF487F" w14:paraId="09243370" w14:textId="77777777" w:rsidTr="0023227E">
        <w:trPr>
          <w:trHeight w:hRule="exact" w:val="777"/>
        </w:trPr>
        <w:tc>
          <w:tcPr>
            <w:tcW w:w="5000" w:type="pct"/>
            <w:gridSpan w:val="2"/>
            <w:shd w:val="clear" w:color="auto" w:fill="auto"/>
            <w:vAlign w:val="center"/>
          </w:tcPr>
          <w:p w14:paraId="1FE131EF" w14:textId="4D6A7BD5" w:rsidR="00976B01" w:rsidRPr="0023227E" w:rsidRDefault="00FE0F55" w:rsidP="0023227E">
            <w:pPr>
              <w:pStyle w:val="Sinespaciado"/>
              <w:jc w:val="center"/>
              <w:rPr>
                <w:rFonts w:ascii="Arial" w:hAnsi="Arial" w:cs="Arial"/>
                <w:b/>
                <w:sz w:val="16"/>
                <w:szCs w:val="16"/>
              </w:rPr>
            </w:pPr>
            <w:r>
              <w:rPr>
                <w:rFonts w:ascii="Arial" w:hAnsi="Arial" w:cs="Arial"/>
                <w:b/>
                <w:sz w:val="16"/>
                <w:szCs w:val="16"/>
              </w:rPr>
              <w:t>CORRESPONDIENTE DEL 1 D</w:t>
            </w:r>
            <w:r w:rsidR="003D0CBB">
              <w:rPr>
                <w:rFonts w:ascii="Arial" w:hAnsi="Arial" w:cs="Arial"/>
                <w:b/>
                <w:sz w:val="16"/>
                <w:szCs w:val="16"/>
              </w:rPr>
              <w:t>E ENERO DE 2022 AL 31</w:t>
            </w:r>
            <w:r>
              <w:rPr>
                <w:rFonts w:ascii="Arial" w:hAnsi="Arial" w:cs="Arial"/>
                <w:b/>
                <w:sz w:val="16"/>
                <w:szCs w:val="16"/>
              </w:rPr>
              <w:t xml:space="preserve"> DE </w:t>
            </w:r>
            <w:r w:rsidR="003D0CBB">
              <w:rPr>
                <w:rFonts w:ascii="Arial" w:hAnsi="Arial" w:cs="Arial"/>
                <w:b/>
                <w:sz w:val="16"/>
                <w:szCs w:val="16"/>
              </w:rPr>
              <w:t xml:space="preserve">DICIEMBRE </w:t>
            </w:r>
            <w:r>
              <w:rPr>
                <w:rFonts w:ascii="Arial" w:hAnsi="Arial" w:cs="Arial"/>
                <w:b/>
                <w:sz w:val="16"/>
                <w:szCs w:val="16"/>
              </w:rPr>
              <w:t>DE 2022</w:t>
            </w:r>
          </w:p>
          <w:p w14:paraId="2C23680C" w14:textId="77777777" w:rsidR="00BF487F" w:rsidRPr="0023227E" w:rsidRDefault="00BF487F" w:rsidP="0023227E">
            <w:pPr>
              <w:pStyle w:val="Sinespaciado"/>
              <w:jc w:val="center"/>
              <w:rPr>
                <w:rFonts w:ascii="Arial" w:hAnsi="Arial" w:cs="Arial"/>
                <w:b/>
                <w:sz w:val="16"/>
                <w:szCs w:val="16"/>
              </w:rPr>
            </w:pPr>
          </w:p>
          <w:p w14:paraId="1D455D97" w14:textId="77777777" w:rsidR="00976B01" w:rsidRPr="0023227E" w:rsidRDefault="00976B01" w:rsidP="0023227E">
            <w:pPr>
              <w:pStyle w:val="Sinespaciado"/>
              <w:jc w:val="center"/>
              <w:rPr>
                <w:rFonts w:ascii="Arial" w:hAnsi="Arial" w:cs="Arial"/>
                <w:b/>
                <w:sz w:val="16"/>
                <w:szCs w:val="16"/>
              </w:rPr>
            </w:pPr>
            <w:r w:rsidRPr="0023227E">
              <w:rPr>
                <w:rFonts w:ascii="Arial" w:hAnsi="Arial" w:cs="Arial"/>
                <w:b/>
                <w:sz w:val="16"/>
                <w:szCs w:val="16"/>
              </w:rPr>
              <w:t>(Cifras en pesos)</w:t>
            </w:r>
          </w:p>
        </w:tc>
      </w:tr>
      <w:tr w:rsidR="003D0CBB" w:rsidRPr="00BF487F" w14:paraId="30CBA214" w14:textId="77777777" w:rsidTr="00E029B6">
        <w:trPr>
          <w:trHeight w:hRule="exact" w:val="329"/>
        </w:trPr>
        <w:tc>
          <w:tcPr>
            <w:tcW w:w="3923" w:type="pct"/>
            <w:shd w:val="clear" w:color="auto" w:fill="auto"/>
            <w:vAlign w:val="center"/>
          </w:tcPr>
          <w:p w14:paraId="4CD61166" w14:textId="5C5A16C7"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1. Total de Egresos Presupuestarios</w:t>
            </w:r>
          </w:p>
        </w:tc>
        <w:tc>
          <w:tcPr>
            <w:tcW w:w="1077" w:type="pct"/>
            <w:shd w:val="clear" w:color="auto" w:fill="auto"/>
          </w:tcPr>
          <w:p w14:paraId="4B665B5B" w14:textId="35AEC3F6" w:rsidR="003D0CBB" w:rsidRPr="0023227E" w:rsidRDefault="003D0CBB" w:rsidP="003D0CBB">
            <w:pPr>
              <w:pStyle w:val="Sinespaciado"/>
              <w:jc w:val="right"/>
              <w:rPr>
                <w:rFonts w:ascii="Arial" w:hAnsi="Arial" w:cs="Arial"/>
                <w:b/>
                <w:sz w:val="16"/>
                <w:szCs w:val="16"/>
              </w:rPr>
            </w:pPr>
            <w:r w:rsidRPr="006262F1">
              <w:t>56,005,087.00</w:t>
            </w:r>
          </w:p>
        </w:tc>
      </w:tr>
      <w:tr w:rsidR="003D0CBB" w:rsidRPr="00BF487F" w14:paraId="3641631D" w14:textId="77777777" w:rsidTr="00E029B6">
        <w:trPr>
          <w:trHeight w:hRule="exact" w:val="317"/>
        </w:trPr>
        <w:tc>
          <w:tcPr>
            <w:tcW w:w="3923" w:type="pct"/>
            <w:shd w:val="clear" w:color="auto" w:fill="auto"/>
            <w:vAlign w:val="center"/>
          </w:tcPr>
          <w:p w14:paraId="0F15A1F3" w14:textId="697B236D"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2. Menos Egresos Presupuestarios No Contables</w:t>
            </w:r>
          </w:p>
        </w:tc>
        <w:tc>
          <w:tcPr>
            <w:tcW w:w="1077" w:type="pct"/>
            <w:shd w:val="clear" w:color="auto" w:fill="auto"/>
          </w:tcPr>
          <w:p w14:paraId="4BF2A218" w14:textId="03715BFA" w:rsidR="003D0CBB" w:rsidRPr="0023227E" w:rsidRDefault="003D0CBB" w:rsidP="003D0CBB">
            <w:pPr>
              <w:pStyle w:val="Sinespaciado"/>
              <w:jc w:val="right"/>
              <w:rPr>
                <w:rFonts w:ascii="Arial" w:hAnsi="Arial" w:cs="Arial"/>
                <w:b/>
                <w:sz w:val="16"/>
                <w:szCs w:val="16"/>
              </w:rPr>
            </w:pPr>
            <w:r w:rsidRPr="006262F1">
              <w:t>18,436,657.85</w:t>
            </w:r>
          </w:p>
        </w:tc>
      </w:tr>
      <w:tr w:rsidR="003D0CBB" w:rsidRPr="00BF487F" w14:paraId="17DABF6E" w14:textId="77777777" w:rsidTr="00E37AE1">
        <w:trPr>
          <w:trHeight w:hRule="exact" w:val="339"/>
        </w:trPr>
        <w:tc>
          <w:tcPr>
            <w:tcW w:w="3923" w:type="pct"/>
            <w:shd w:val="clear" w:color="auto" w:fill="auto"/>
            <w:vAlign w:val="center"/>
          </w:tcPr>
          <w:p w14:paraId="058414B3" w14:textId="237C5B64"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Materias Primas y Materiales de Producción y Comercialización</w:t>
            </w:r>
          </w:p>
        </w:tc>
        <w:tc>
          <w:tcPr>
            <w:tcW w:w="1077" w:type="pct"/>
            <w:shd w:val="clear" w:color="auto" w:fill="auto"/>
          </w:tcPr>
          <w:p w14:paraId="371ABD3E" w14:textId="384F83B0"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818A0B3" w14:textId="77777777" w:rsidTr="00E37AE1">
        <w:trPr>
          <w:trHeight w:hRule="exact" w:val="327"/>
        </w:trPr>
        <w:tc>
          <w:tcPr>
            <w:tcW w:w="3923" w:type="pct"/>
            <w:shd w:val="clear" w:color="auto" w:fill="auto"/>
            <w:vAlign w:val="center"/>
          </w:tcPr>
          <w:p w14:paraId="3DEE9283" w14:textId="3CC7A8C6"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Materiales y Suministros</w:t>
            </w:r>
          </w:p>
        </w:tc>
        <w:tc>
          <w:tcPr>
            <w:tcW w:w="1077" w:type="pct"/>
            <w:shd w:val="clear" w:color="auto" w:fill="auto"/>
          </w:tcPr>
          <w:p w14:paraId="0477843C" w14:textId="6F33B46C"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74CE979" w14:textId="77777777" w:rsidTr="00E37AE1">
        <w:trPr>
          <w:trHeight w:hRule="exact" w:val="315"/>
        </w:trPr>
        <w:tc>
          <w:tcPr>
            <w:tcW w:w="3923" w:type="pct"/>
            <w:shd w:val="clear" w:color="auto" w:fill="auto"/>
            <w:vAlign w:val="center"/>
          </w:tcPr>
          <w:p w14:paraId="63D9E7FD" w14:textId="0DDBFC14"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Mobiliario y Equipo de Administración</w:t>
            </w:r>
          </w:p>
        </w:tc>
        <w:tc>
          <w:tcPr>
            <w:tcW w:w="1077" w:type="pct"/>
            <w:shd w:val="clear" w:color="auto" w:fill="auto"/>
          </w:tcPr>
          <w:p w14:paraId="39A5C394" w14:textId="10E624BF" w:rsidR="003D0CBB" w:rsidRPr="0023227E" w:rsidRDefault="003D0CBB" w:rsidP="003D0CBB">
            <w:pPr>
              <w:pStyle w:val="Sinespaciado"/>
              <w:jc w:val="right"/>
              <w:rPr>
                <w:rFonts w:ascii="Arial" w:hAnsi="Arial" w:cs="Arial"/>
                <w:sz w:val="16"/>
                <w:szCs w:val="16"/>
              </w:rPr>
            </w:pPr>
            <w:r w:rsidRPr="006262F1">
              <w:t>220,799.55</w:t>
            </w:r>
          </w:p>
        </w:tc>
      </w:tr>
      <w:tr w:rsidR="003D0CBB" w:rsidRPr="00BF487F" w14:paraId="44911A07" w14:textId="77777777" w:rsidTr="00E37AE1">
        <w:trPr>
          <w:trHeight w:hRule="exact" w:val="336"/>
        </w:trPr>
        <w:tc>
          <w:tcPr>
            <w:tcW w:w="3923" w:type="pct"/>
            <w:shd w:val="clear" w:color="auto" w:fill="auto"/>
            <w:vAlign w:val="center"/>
          </w:tcPr>
          <w:p w14:paraId="4CA57F3A" w14:textId="2D96C15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Mobiliario y Equipo Educacional y Recreativo</w:t>
            </w:r>
          </w:p>
        </w:tc>
        <w:tc>
          <w:tcPr>
            <w:tcW w:w="1077" w:type="pct"/>
            <w:shd w:val="clear" w:color="auto" w:fill="auto"/>
          </w:tcPr>
          <w:p w14:paraId="040EBDB9" w14:textId="24D99B80"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87A8BC7" w14:textId="77777777" w:rsidTr="00E37AE1">
        <w:trPr>
          <w:trHeight w:hRule="exact" w:val="341"/>
        </w:trPr>
        <w:tc>
          <w:tcPr>
            <w:tcW w:w="3923" w:type="pct"/>
            <w:shd w:val="clear" w:color="auto" w:fill="auto"/>
            <w:vAlign w:val="center"/>
          </w:tcPr>
          <w:p w14:paraId="0DA064C0" w14:textId="49ABDE6C"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Equipo e Instrumental Médico y de Laboratorio</w:t>
            </w:r>
          </w:p>
        </w:tc>
        <w:tc>
          <w:tcPr>
            <w:tcW w:w="1077" w:type="pct"/>
            <w:shd w:val="clear" w:color="auto" w:fill="auto"/>
          </w:tcPr>
          <w:p w14:paraId="5D45C3EF" w14:textId="71E8D9C4"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A3ADF4B" w14:textId="77777777" w:rsidTr="00E37AE1">
        <w:trPr>
          <w:trHeight w:hRule="exact" w:val="313"/>
        </w:trPr>
        <w:tc>
          <w:tcPr>
            <w:tcW w:w="3923" w:type="pct"/>
            <w:shd w:val="clear" w:color="auto" w:fill="auto"/>
            <w:vAlign w:val="center"/>
          </w:tcPr>
          <w:p w14:paraId="705136F8" w14:textId="414B8DDB"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Vehículos y Equipo de Transporte</w:t>
            </w:r>
          </w:p>
        </w:tc>
        <w:tc>
          <w:tcPr>
            <w:tcW w:w="1077" w:type="pct"/>
            <w:shd w:val="clear" w:color="auto" w:fill="auto"/>
          </w:tcPr>
          <w:p w14:paraId="76B6B496" w14:textId="01FE72FB" w:rsidR="003D0CBB" w:rsidRPr="0023227E" w:rsidRDefault="003D0CBB" w:rsidP="003D0CBB">
            <w:pPr>
              <w:pStyle w:val="Sinespaciado"/>
              <w:jc w:val="right"/>
              <w:rPr>
                <w:rFonts w:ascii="Arial" w:hAnsi="Arial" w:cs="Arial"/>
                <w:sz w:val="16"/>
                <w:szCs w:val="16"/>
              </w:rPr>
            </w:pPr>
            <w:r w:rsidRPr="006262F1">
              <w:t>350,000.00</w:t>
            </w:r>
          </w:p>
        </w:tc>
      </w:tr>
      <w:tr w:rsidR="003D0CBB" w:rsidRPr="00BF487F" w14:paraId="04AD9098" w14:textId="77777777" w:rsidTr="00E37AE1">
        <w:trPr>
          <w:trHeight w:hRule="exact" w:val="334"/>
        </w:trPr>
        <w:tc>
          <w:tcPr>
            <w:tcW w:w="3923" w:type="pct"/>
            <w:shd w:val="clear" w:color="auto" w:fill="auto"/>
            <w:vAlign w:val="center"/>
          </w:tcPr>
          <w:p w14:paraId="1F952361" w14:textId="3C9D8542"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Equipo de Defensa y Seguridad</w:t>
            </w:r>
          </w:p>
        </w:tc>
        <w:tc>
          <w:tcPr>
            <w:tcW w:w="1077" w:type="pct"/>
            <w:shd w:val="clear" w:color="auto" w:fill="auto"/>
          </w:tcPr>
          <w:p w14:paraId="377AFFA1" w14:textId="6A3979DB"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C09ABC4" w14:textId="77777777" w:rsidTr="00E37AE1">
        <w:trPr>
          <w:trHeight w:hRule="exact" w:val="323"/>
        </w:trPr>
        <w:tc>
          <w:tcPr>
            <w:tcW w:w="3923" w:type="pct"/>
            <w:shd w:val="clear" w:color="auto" w:fill="auto"/>
            <w:vAlign w:val="center"/>
          </w:tcPr>
          <w:p w14:paraId="1190C72D" w14:textId="78E29A40"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Maquinaria, Otros Equipos y Herramientas</w:t>
            </w:r>
          </w:p>
        </w:tc>
        <w:tc>
          <w:tcPr>
            <w:tcW w:w="1077" w:type="pct"/>
            <w:shd w:val="clear" w:color="auto" w:fill="auto"/>
          </w:tcPr>
          <w:p w14:paraId="7A35C669" w14:textId="61531AA7" w:rsidR="003D0CBB" w:rsidRPr="0023227E" w:rsidRDefault="003D0CBB" w:rsidP="003D0CBB">
            <w:pPr>
              <w:pStyle w:val="Sinespaciado"/>
              <w:jc w:val="right"/>
              <w:rPr>
                <w:rFonts w:ascii="Arial" w:hAnsi="Arial" w:cs="Arial"/>
                <w:sz w:val="16"/>
                <w:szCs w:val="16"/>
              </w:rPr>
            </w:pPr>
            <w:r w:rsidRPr="006262F1">
              <w:t>31,534.99</w:t>
            </w:r>
          </w:p>
        </w:tc>
      </w:tr>
      <w:tr w:rsidR="003D0CBB" w:rsidRPr="00BF487F" w14:paraId="217AEB10" w14:textId="77777777" w:rsidTr="00E37AE1">
        <w:trPr>
          <w:trHeight w:hRule="exact" w:val="327"/>
        </w:trPr>
        <w:tc>
          <w:tcPr>
            <w:tcW w:w="3923" w:type="pct"/>
            <w:shd w:val="clear" w:color="auto" w:fill="auto"/>
            <w:vAlign w:val="center"/>
          </w:tcPr>
          <w:p w14:paraId="1A0F878D" w14:textId="7232208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Activos Biológicos</w:t>
            </w:r>
          </w:p>
        </w:tc>
        <w:tc>
          <w:tcPr>
            <w:tcW w:w="1077" w:type="pct"/>
            <w:shd w:val="clear" w:color="auto" w:fill="auto"/>
          </w:tcPr>
          <w:p w14:paraId="60CFDDC0" w14:textId="4393BFE1"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3895153E" w14:textId="77777777" w:rsidTr="00E37AE1">
        <w:trPr>
          <w:trHeight w:hRule="exact" w:val="332"/>
        </w:trPr>
        <w:tc>
          <w:tcPr>
            <w:tcW w:w="3923" w:type="pct"/>
            <w:shd w:val="clear" w:color="auto" w:fill="auto"/>
            <w:vAlign w:val="center"/>
          </w:tcPr>
          <w:p w14:paraId="03989643" w14:textId="35A2C31A"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Bienes Inmuebles</w:t>
            </w:r>
          </w:p>
        </w:tc>
        <w:tc>
          <w:tcPr>
            <w:tcW w:w="1077" w:type="pct"/>
            <w:shd w:val="clear" w:color="auto" w:fill="auto"/>
          </w:tcPr>
          <w:p w14:paraId="0FC94CD4" w14:textId="07D42C3C"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5EE3416" w14:textId="77777777" w:rsidTr="00E37AE1">
        <w:trPr>
          <w:trHeight w:hRule="exact" w:val="321"/>
        </w:trPr>
        <w:tc>
          <w:tcPr>
            <w:tcW w:w="3923" w:type="pct"/>
            <w:shd w:val="clear" w:color="auto" w:fill="auto"/>
            <w:vAlign w:val="center"/>
          </w:tcPr>
          <w:p w14:paraId="4A5CB627" w14:textId="7A7903F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Activos Intangibles</w:t>
            </w:r>
          </w:p>
        </w:tc>
        <w:tc>
          <w:tcPr>
            <w:tcW w:w="1077" w:type="pct"/>
            <w:shd w:val="clear" w:color="auto" w:fill="auto"/>
          </w:tcPr>
          <w:p w14:paraId="61C4CCB5" w14:textId="4A0054B4" w:rsidR="003D0CBB" w:rsidRPr="0023227E" w:rsidRDefault="003D0CBB" w:rsidP="003D0CBB">
            <w:pPr>
              <w:pStyle w:val="Sinespaciado"/>
              <w:jc w:val="right"/>
              <w:rPr>
                <w:rFonts w:ascii="Arial" w:hAnsi="Arial" w:cs="Arial"/>
                <w:sz w:val="16"/>
                <w:szCs w:val="16"/>
              </w:rPr>
            </w:pPr>
            <w:r w:rsidRPr="006262F1">
              <w:t>6,484.40</w:t>
            </w:r>
          </w:p>
        </w:tc>
      </w:tr>
      <w:tr w:rsidR="003D0CBB" w:rsidRPr="00BF487F" w14:paraId="796387D9" w14:textId="77777777" w:rsidTr="00E37AE1">
        <w:trPr>
          <w:trHeight w:hRule="exact" w:val="325"/>
        </w:trPr>
        <w:tc>
          <w:tcPr>
            <w:tcW w:w="3923" w:type="pct"/>
            <w:shd w:val="clear" w:color="auto" w:fill="auto"/>
            <w:vAlign w:val="center"/>
          </w:tcPr>
          <w:p w14:paraId="73012327" w14:textId="4EB4FF9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Obra Pública en Bienes de Dominio Público</w:t>
            </w:r>
          </w:p>
        </w:tc>
        <w:tc>
          <w:tcPr>
            <w:tcW w:w="1077" w:type="pct"/>
            <w:shd w:val="clear" w:color="auto" w:fill="auto"/>
          </w:tcPr>
          <w:p w14:paraId="0DAE78F8" w14:textId="656D4C61" w:rsidR="003D0CBB" w:rsidRPr="0023227E" w:rsidRDefault="003D0CBB" w:rsidP="003D0CBB">
            <w:pPr>
              <w:pStyle w:val="Sinespaciado"/>
              <w:jc w:val="right"/>
              <w:rPr>
                <w:rFonts w:ascii="Arial" w:hAnsi="Arial" w:cs="Arial"/>
                <w:sz w:val="16"/>
                <w:szCs w:val="16"/>
              </w:rPr>
            </w:pPr>
            <w:r w:rsidRPr="006262F1">
              <w:t>16,285,444.53</w:t>
            </w:r>
          </w:p>
        </w:tc>
      </w:tr>
      <w:tr w:rsidR="003D0CBB" w:rsidRPr="00BF487F" w14:paraId="4D0B0900" w14:textId="77777777" w:rsidTr="00E37AE1">
        <w:trPr>
          <w:trHeight w:hRule="exact" w:val="313"/>
        </w:trPr>
        <w:tc>
          <w:tcPr>
            <w:tcW w:w="3923" w:type="pct"/>
            <w:shd w:val="clear" w:color="auto" w:fill="auto"/>
            <w:vAlign w:val="center"/>
          </w:tcPr>
          <w:p w14:paraId="7A5F9427" w14:textId="3A7A4982"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Obra Pública en Bienes Propios</w:t>
            </w:r>
          </w:p>
        </w:tc>
        <w:tc>
          <w:tcPr>
            <w:tcW w:w="1077" w:type="pct"/>
            <w:shd w:val="clear" w:color="auto" w:fill="auto"/>
          </w:tcPr>
          <w:p w14:paraId="3FC393D4" w14:textId="1197FAC7" w:rsidR="003D0CBB" w:rsidRPr="0023227E" w:rsidRDefault="003D0CBB" w:rsidP="003D0CBB">
            <w:pPr>
              <w:pStyle w:val="Sinespaciado"/>
              <w:jc w:val="right"/>
              <w:rPr>
                <w:rFonts w:ascii="Arial" w:hAnsi="Arial" w:cs="Arial"/>
                <w:sz w:val="16"/>
                <w:szCs w:val="16"/>
              </w:rPr>
            </w:pPr>
            <w:r w:rsidRPr="006262F1">
              <w:t>977,736.22</w:t>
            </w:r>
          </w:p>
        </w:tc>
      </w:tr>
      <w:tr w:rsidR="003D0CBB" w:rsidRPr="00BF487F" w14:paraId="15FD9966" w14:textId="77777777" w:rsidTr="00E37AE1">
        <w:trPr>
          <w:trHeight w:hRule="exact" w:val="334"/>
        </w:trPr>
        <w:tc>
          <w:tcPr>
            <w:tcW w:w="3923" w:type="pct"/>
            <w:shd w:val="clear" w:color="auto" w:fill="auto"/>
            <w:vAlign w:val="center"/>
          </w:tcPr>
          <w:p w14:paraId="3B652ECD" w14:textId="5F49424E"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Acciones y Participaciones de Capital</w:t>
            </w:r>
          </w:p>
        </w:tc>
        <w:tc>
          <w:tcPr>
            <w:tcW w:w="1077" w:type="pct"/>
            <w:shd w:val="clear" w:color="auto" w:fill="auto"/>
          </w:tcPr>
          <w:p w14:paraId="33C1343B" w14:textId="562B509D"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66D7111E" w14:textId="77777777" w:rsidTr="00E37AE1">
        <w:trPr>
          <w:trHeight w:hRule="exact" w:val="339"/>
        </w:trPr>
        <w:tc>
          <w:tcPr>
            <w:tcW w:w="3923" w:type="pct"/>
            <w:shd w:val="clear" w:color="auto" w:fill="auto"/>
            <w:vAlign w:val="center"/>
          </w:tcPr>
          <w:p w14:paraId="3CF288FD" w14:textId="610E5B4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Compra de Títulos y Valores</w:t>
            </w:r>
          </w:p>
        </w:tc>
        <w:tc>
          <w:tcPr>
            <w:tcW w:w="1077" w:type="pct"/>
            <w:shd w:val="clear" w:color="auto" w:fill="auto"/>
          </w:tcPr>
          <w:p w14:paraId="3F7E2ED2" w14:textId="300D4F2B"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1B2C494" w14:textId="77777777" w:rsidTr="00E37AE1">
        <w:trPr>
          <w:trHeight w:hRule="exact" w:val="311"/>
        </w:trPr>
        <w:tc>
          <w:tcPr>
            <w:tcW w:w="3923" w:type="pct"/>
            <w:shd w:val="clear" w:color="auto" w:fill="auto"/>
            <w:vAlign w:val="center"/>
          </w:tcPr>
          <w:p w14:paraId="63B89C24" w14:textId="3272FF0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Concesión de Préstamos</w:t>
            </w:r>
          </w:p>
        </w:tc>
        <w:tc>
          <w:tcPr>
            <w:tcW w:w="1077" w:type="pct"/>
            <w:shd w:val="clear" w:color="auto" w:fill="auto"/>
          </w:tcPr>
          <w:p w14:paraId="3C4AEEAA" w14:textId="4BAFD60F"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44CB601" w14:textId="77777777" w:rsidTr="00E37AE1">
        <w:trPr>
          <w:trHeight w:hRule="exact" w:val="332"/>
        </w:trPr>
        <w:tc>
          <w:tcPr>
            <w:tcW w:w="3923" w:type="pct"/>
            <w:shd w:val="clear" w:color="auto" w:fill="auto"/>
            <w:vAlign w:val="center"/>
          </w:tcPr>
          <w:p w14:paraId="622C2CEB" w14:textId="69C6908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Inversiones en Fideicomisos, Mandatos y Otros Análogos</w:t>
            </w:r>
          </w:p>
        </w:tc>
        <w:tc>
          <w:tcPr>
            <w:tcW w:w="1077" w:type="pct"/>
            <w:shd w:val="clear" w:color="auto" w:fill="auto"/>
          </w:tcPr>
          <w:p w14:paraId="53C41454" w14:textId="14A4CB9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C23BDD7" w14:textId="77777777" w:rsidTr="00E37AE1">
        <w:trPr>
          <w:trHeight w:hRule="exact" w:val="321"/>
        </w:trPr>
        <w:tc>
          <w:tcPr>
            <w:tcW w:w="3923" w:type="pct"/>
            <w:shd w:val="clear" w:color="auto" w:fill="auto"/>
            <w:vAlign w:val="center"/>
          </w:tcPr>
          <w:p w14:paraId="2DEF15E3" w14:textId="60A6FAFD"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Provisiones para Contingencias y Otras Erogaciones Especiales</w:t>
            </w:r>
          </w:p>
        </w:tc>
        <w:tc>
          <w:tcPr>
            <w:tcW w:w="1077" w:type="pct"/>
            <w:shd w:val="clear" w:color="auto" w:fill="auto"/>
          </w:tcPr>
          <w:p w14:paraId="482770EB" w14:textId="7664D379"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4EA1888" w14:textId="77777777" w:rsidTr="00E37AE1">
        <w:trPr>
          <w:trHeight w:hRule="exact" w:val="325"/>
        </w:trPr>
        <w:tc>
          <w:tcPr>
            <w:tcW w:w="3923" w:type="pct"/>
            <w:shd w:val="clear" w:color="auto" w:fill="auto"/>
            <w:vAlign w:val="center"/>
          </w:tcPr>
          <w:p w14:paraId="7236AC1B" w14:textId="10B82E8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Amortización de la Deuda Pública</w:t>
            </w:r>
          </w:p>
        </w:tc>
        <w:tc>
          <w:tcPr>
            <w:tcW w:w="1077" w:type="pct"/>
            <w:shd w:val="clear" w:color="auto" w:fill="auto"/>
          </w:tcPr>
          <w:p w14:paraId="36758131" w14:textId="627C686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465306DA" w14:textId="77777777" w:rsidTr="00E37AE1">
        <w:trPr>
          <w:trHeight w:hRule="exact" w:val="329"/>
        </w:trPr>
        <w:tc>
          <w:tcPr>
            <w:tcW w:w="3923" w:type="pct"/>
            <w:shd w:val="clear" w:color="auto" w:fill="auto"/>
            <w:vAlign w:val="center"/>
          </w:tcPr>
          <w:p w14:paraId="33C90BFC" w14:textId="263FAA6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Adeudos de Ejercicios Fiscales Anteriores (ADEFAS)</w:t>
            </w:r>
          </w:p>
        </w:tc>
        <w:tc>
          <w:tcPr>
            <w:tcW w:w="1077" w:type="pct"/>
            <w:shd w:val="clear" w:color="auto" w:fill="auto"/>
          </w:tcPr>
          <w:p w14:paraId="42DD7EB7" w14:textId="569B3522" w:rsidR="003D0CBB" w:rsidRPr="0023227E" w:rsidRDefault="003D0CBB" w:rsidP="003D0CBB">
            <w:pPr>
              <w:pStyle w:val="Sinespaciado"/>
              <w:jc w:val="right"/>
              <w:rPr>
                <w:rFonts w:ascii="Arial" w:hAnsi="Arial" w:cs="Arial"/>
                <w:sz w:val="16"/>
                <w:szCs w:val="16"/>
              </w:rPr>
            </w:pPr>
            <w:r w:rsidRPr="006262F1">
              <w:t>564,658.16</w:t>
            </w:r>
          </w:p>
        </w:tc>
      </w:tr>
      <w:tr w:rsidR="003D0CBB" w:rsidRPr="00BF487F" w14:paraId="21637212" w14:textId="77777777" w:rsidTr="00E37AE1">
        <w:trPr>
          <w:trHeight w:hRule="exact" w:val="317"/>
        </w:trPr>
        <w:tc>
          <w:tcPr>
            <w:tcW w:w="3923" w:type="pct"/>
            <w:shd w:val="clear" w:color="auto" w:fill="auto"/>
            <w:vAlign w:val="center"/>
          </w:tcPr>
          <w:p w14:paraId="28138283" w14:textId="10F3559E"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Otros Egresos Presupuestarios No Contables</w:t>
            </w:r>
          </w:p>
        </w:tc>
        <w:tc>
          <w:tcPr>
            <w:tcW w:w="1077" w:type="pct"/>
            <w:shd w:val="clear" w:color="auto" w:fill="auto"/>
          </w:tcPr>
          <w:p w14:paraId="0F82A0E7" w14:textId="3DD5B5B4"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C23AE9F" w14:textId="77777777" w:rsidTr="00E37AE1">
        <w:trPr>
          <w:trHeight w:hRule="exact" w:val="323"/>
        </w:trPr>
        <w:tc>
          <w:tcPr>
            <w:tcW w:w="3923" w:type="pct"/>
            <w:shd w:val="clear" w:color="auto" w:fill="auto"/>
            <w:vAlign w:val="center"/>
          </w:tcPr>
          <w:p w14:paraId="65BD31C9" w14:textId="484F03C4"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3. Más Gastos Contables No Presupuestarios</w:t>
            </w:r>
          </w:p>
        </w:tc>
        <w:tc>
          <w:tcPr>
            <w:tcW w:w="1077" w:type="pct"/>
            <w:shd w:val="clear" w:color="auto" w:fill="auto"/>
          </w:tcPr>
          <w:p w14:paraId="262BDF56" w14:textId="3EDE5D88" w:rsidR="003D0CBB" w:rsidRPr="0023227E" w:rsidRDefault="003D0CBB" w:rsidP="003D0CBB">
            <w:pPr>
              <w:pStyle w:val="Sinespaciado"/>
              <w:jc w:val="right"/>
              <w:rPr>
                <w:rFonts w:ascii="Arial" w:hAnsi="Arial" w:cs="Arial"/>
                <w:b/>
                <w:sz w:val="16"/>
                <w:szCs w:val="16"/>
              </w:rPr>
            </w:pPr>
            <w:r w:rsidRPr="006262F1">
              <w:t>16,997,287.14</w:t>
            </w:r>
          </w:p>
        </w:tc>
      </w:tr>
      <w:tr w:rsidR="003D0CBB" w:rsidRPr="00BF487F" w14:paraId="7B4A0956" w14:textId="77777777" w:rsidTr="00E37AE1">
        <w:trPr>
          <w:trHeight w:hRule="exact" w:val="327"/>
        </w:trPr>
        <w:tc>
          <w:tcPr>
            <w:tcW w:w="3923" w:type="pct"/>
            <w:shd w:val="clear" w:color="auto" w:fill="auto"/>
            <w:vAlign w:val="center"/>
          </w:tcPr>
          <w:p w14:paraId="7DCD44B5" w14:textId="06ED0BB5"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Estimaciones, Depreciaciones, Deterioros, Obsolescencia y Amortizaciones</w:t>
            </w:r>
          </w:p>
        </w:tc>
        <w:tc>
          <w:tcPr>
            <w:tcW w:w="1077" w:type="pct"/>
            <w:shd w:val="clear" w:color="auto" w:fill="auto"/>
          </w:tcPr>
          <w:p w14:paraId="46D1D7A1" w14:textId="4D0B6F00" w:rsidR="003D0CBB" w:rsidRPr="0023227E" w:rsidRDefault="003D0CBB" w:rsidP="003D0CBB">
            <w:pPr>
              <w:pStyle w:val="Sinespaciado"/>
              <w:jc w:val="right"/>
              <w:rPr>
                <w:rFonts w:ascii="Arial" w:hAnsi="Arial" w:cs="Arial"/>
                <w:sz w:val="16"/>
                <w:szCs w:val="16"/>
              </w:rPr>
            </w:pPr>
            <w:r w:rsidRPr="006262F1">
              <w:t>685,731.81</w:t>
            </w:r>
          </w:p>
        </w:tc>
      </w:tr>
      <w:tr w:rsidR="003D0CBB" w:rsidRPr="00BF487F" w14:paraId="13D325CD" w14:textId="77777777" w:rsidTr="00E37AE1">
        <w:trPr>
          <w:trHeight w:hRule="exact" w:val="315"/>
        </w:trPr>
        <w:tc>
          <w:tcPr>
            <w:tcW w:w="3923" w:type="pct"/>
            <w:shd w:val="clear" w:color="auto" w:fill="auto"/>
            <w:vAlign w:val="center"/>
          </w:tcPr>
          <w:p w14:paraId="62551DE1" w14:textId="072260D8"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Provisiones</w:t>
            </w:r>
          </w:p>
        </w:tc>
        <w:tc>
          <w:tcPr>
            <w:tcW w:w="1077" w:type="pct"/>
            <w:shd w:val="clear" w:color="auto" w:fill="auto"/>
          </w:tcPr>
          <w:p w14:paraId="76682151" w14:textId="18AA3262"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5C84E8B" w14:textId="77777777" w:rsidTr="00E37AE1">
        <w:trPr>
          <w:trHeight w:hRule="exact" w:val="321"/>
        </w:trPr>
        <w:tc>
          <w:tcPr>
            <w:tcW w:w="3923" w:type="pct"/>
            <w:shd w:val="clear" w:color="auto" w:fill="auto"/>
            <w:vAlign w:val="center"/>
          </w:tcPr>
          <w:p w14:paraId="7F0F44BB" w14:textId="1B10B3B6"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Disminución de Inventarios</w:t>
            </w:r>
          </w:p>
        </w:tc>
        <w:tc>
          <w:tcPr>
            <w:tcW w:w="1077" w:type="pct"/>
            <w:shd w:val="clear" w:color="auto" w:fill="auto"/>
          </w:tcPr>
          <w:p w14:paraId="07CCC5AE" w14:textId="56881237"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B4A394C" w14:textId="77777777" w:rsidTr="00E37AE1">
        <w:trPr>
          <w:trHeight w:hRule="exact" w:val="309"/>
        </w:trPr>
        <w:tc>
          <w:tcPr>
            <w:tcW w:w="3923" w:type="pct"/>
            <w:shd w:val="clear" w:color="auto" w:fill="auto"/>
            <w:vAlign w:val="center"/>
          </w:tcPr>
          <w:p w14:paraId="007A1C64" w14:textId="5E1F845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Aumento por Insuficiencia de Estimaciones por Pérdida o Deterioro u Obsolescencia</w:t>
            </w:r>
          </w:p>
        </w:tc>
        <w:tc>
          <w:tcPr>
            <w:tcW w:w="1077" w:type="pct"/>
            <w:shd w:val="clear" w:color="auto" w:fill="auto"/>
          </w:tcPr>
          <w:p w14:paraId="679FDF66" w14:textId="6696900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62444EDC" w14:textId="77777777" w:rsidTr="00E37AE1">
        <w:trPr>
          <w:trHeight w:hRule="exact" w:val="329"/>
        </w:trPr>
        <w:tc>
          <w:tcPr>
            <w:tcW w:w="3923" w:type="pct"/>
            <w:shd w:val="clear" w:color="auto" w:fill="auto"/>
            <w:vAlign w:val="center"/>
          </w:tcPr>
          <w:p w14:paraId="69851DD4" w14:textId="47BEB2C5"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Aumento por Insuficiencia de Provisiones</w:t>
            </w:r>
          </w:p>
        </w:tc>
        <w:tc>
          <w:tcPr>
            <w:tcW w:w="1077" w:type="pct"/>
            <w:shd w:val="clear" w:color="auto" w:fill="auto"/>
          </w:tcPr>
          <w:p w14:paraId="32D64C92" w14:textId="0FBF8683" w:rsidR="003D0CBB" w:rsidRPr="0023227E" w:rsidRDefault="003D0CBB" w:rsidP="003D0CBB">
            <w:pPr>
              <w:pStyle w:val="Sinespaciado"/>
              <w:jc w:val="right"/>
              <w:rPr>
                <w:rFonts w:ascii="Arial" w:hAnsi="Arial" w:cs="Arial"/>
                <w:sz w:val="16"/>
                <w:szCs w:val="16"/>
              </w:rPr>
            </w:pPr>
            <w:r w:rsidRPr="006262F1">
              <w:t>0.00</w:t>
            </w:r>
          </w:p>
        </w:tc>
      </w:tr>
      <w:tr w:rsidR="00A82BC5" w:rsidRPr="00BF487F" w14:paraId="6BF0304C" w14:textId="77777777" w:rsidTr="00E37AE1">
        <w:trPr>
          <w:trHeight w:hRule="exact" w:val="334"/>
        </w:trPr>
        <w:tc>
          <w:tcPr>
            <w:tcW w:w="3923" w:type="pct"/>
            <w:shd w:val="clear" w:color="auto" w:fill="auto"/>
            <w:vAlign w:val="center"/>
          </w:tcPr>
          <w:p w14:paraId="7192353F" w14:textId="52661380" w:rsidR="00A82BC5" w:rsidRPr="0023227E" w:rsidRDefault="00A82BC5" w:rsidP="00A82BC5">
            <w:pPr>
              <w:pStyle w:val="Sinespaciado"/>
              <w:ind w:left="708"/>
              <w:rPr>
                <w:rFonts w:ascii="Arial" w:hAnsi="Arial" w:cs="Arial"/>
                <w:sz w:val="16"/>
                <w:szCs w:val="16"/>
              </w:rPr>
            </w:pPr>
            <w:r w:rsidRPr="0023227E">
              <w:rPr>
                <w:rFonts w:ascii="Arial" w:hAnsi="Arial" w:cs="Arial"/>
                <w:sz w:val="16"/>
                <w:szCs w:val="16"/>
              </w:rPr>
              <w:t>Otros Gastos</w:t>
            </w:r>
          </w:p>
        </w:tc>
        <w:tc>
          <w:tcPr>
            <w:tcW w:w="1077" w:type="pct"/>
            <w:shd w:val="clear" w:color="auto" w:fill="auto"/>
          </w:tcPr>
          <w:p w14:paraId="11119E3C" w14:textId="24AE1642" w:rsidR="00A82BC5" w:rsidRPr="0023227E" w:rsidRDefault="00A82BC5" w:rsidP="00A82BC5">
            <w:pPr>
              <w:pStyle w:val="Sinespaciado"/>
              <w:jc w:val="right"/>
              <w:rPr>
                <w:rFonts w:ascii="Arial" w:hAnsi="Arial" w:cs="Arial"/>
                <w:sz w:val="16"/>
                <w:szCs w:val="16"/>
              </w:rPr>
            </w:pPr>
            <w:r w:rsidRPr="00D96E3C">
              <w:t>26,110.44</w:t>
            </w:r>
          </w:p>
        </w:tc>
      </w:tr>
      <w:tr w:rsidR="00A82BC5" w:rsidRPr="00BF487F" w14:paraId="064570ED" w14:textId="77777777" w:rsidTr="00E37AE1">
        <w:trPr>
          <w:trHeight w:hRule="exact" w:val="323"/>
        </w:trPr>
        <w:tc>
          <w:tcPr>
            <w:tcW w:w="3923" w:type="pct"/>
            <w:shd w:val="clear" w:color="auto" w:fill="auto"/>
            <w:vAlign w:val="center"/>
          </w:tcPr>
          <w:p w14:paraId="4D6A116B" w14:textId="3990B9F5" w:rsidR="00A82BC5" w:rsidRPr="0023227E" w:rsidRDefault="00A82BC5" w:rsidP="00A82BC5">
            <w:pPr>
              <w:pStyle w:val="Sinespaciado"/>
              <w:ind w:left="708"/>
              <w:rPr>
                <w:rFonts w:ascii="Arial" w:hAnsi="Arial" w:cs="Arial"/>
                <w:sz w:val="16"/>
                <w:szCs w:val="16"/>
              </w:rPr>
            </w:pPr>
            <w:r w:rsidRPr="0023227E">
              <w:rPr>
                <w:rFonts w:ascii="Arial" w:hAnsi="Arial" w:cs="Arial"/>
                <w:sz w:val="16"/>
                <w:szCs w:val="16"/>
              </w:rPr>
              <w:t>Otros Gastos Contables No Presupuestarios</w:t>
            </w:r>
          </w:p>
        </w:tc>
        <w:tc>
          <w:tcPr>
            <w:tcW w:w="1077" w:type="pct"/>
            <w:shd w:val="clear" w:color="auto" w:fill="auto"/>
          </w:tcPr>
          <w:p w14:paraId="792B1EB1" w14:textId="0D142D80" w:rsidR="00A82BC5" w:rsidRPr="0023227E" w:rsidRDefault="00A82BC5" w:rsidP="00A82BC5">
            <w:pPr>
              <w:pStyle w:val="Sinespaciado"/>
              <w:jc w:val="right"/>
              <w:rPr>
                <w:rFonts w:ascii="Arial" w:hAnsi="Arial" w:cs="Arial"/>
                <w:sz w:val="16"/>
                <w:szCs w:val="16"/>
              </w:rPr>
            </w:pPr>
            <w:r w:rsidRPr="00D96E3C">
              <w:t>16,285,444.89</w:t>
            </w:r>
          </w:p>
        </w:tc>
      </w:tr>
      <w:tr w:rsidR="00A82BC5" w:rsidRPr="00BF487F" w14:paraId="6F369E15" w14:textId="77777777" w:rsidTr="00E37AE1">
        <w:trPr>
          <w:trHeight w:hRule="exact" w:val="327"/>
        </w:trPr>
        <w:tc>
          <w:tcPr>
            <w:tcW w:w="3923" w:type="pct"/>
            <w:shd w:val="clear" w:color="auto" w:fill="auto"/>
            <w:vAlign w:val="center"/>
          </w:tcPr>
          <w:p w14:paraId="3109FAE8" w14:textId="7D6407B6" w:rsidR="00A82BC5" w:rsidRPr="0023227E" w:rsidRDefault="00A82BC5" w:rsidP="00A82BC5">
            <w:pPr>
              <w:pStyle w:val="Sinespaciado"/>
              <w:rPr>
                <w:rFonts w:ascii="Arial" w:hAnsi="Arial" w:cs="Arial"/>
                <w:b/>
                <w:sz w:val="16"/>
                <w:szCs w:val="16"/>
              </w:rPr>
            </w:pPr>
            <w:r w:rsidRPr="0023227E">
              <w:rPr>
                <w:rFonts w:ascii="Arial" w:hAnsi="Arial" w:cs="Arial"/>
                <w:b/>
                <w:bCs/>
                <w:sz w:val="16"/>
                <w:szCs w:val="16"/>
              </w:rPr>
              <w:t>4. Total de Gastos Contables</w:t>
            </w:r>
          </w:p>
        </w:tc>
        <w:tc>
          <w:tcPr>
            <w:tcW w:w="1077" w:type="pct"/>
            <w:shd w:val="clear" w:color="auto" w:fill="auto"/>
          </w:tcPr>
          <w:p w14:paraId="66EB62B5" w14:textId="70260481" w:rsidR="00A82BC5" w:rsidRPr="0023227E" w:rsidRDefault="00A82BC5" w:rsidP="00A82BC5">
            <w:pPr>
              <w:pStyle w:val="Sinespaciado"/>
              <w:jc w:val="right"/>
              <w:rPr>
                <w:rFonts w:ascii="Arial" w:hAnsi="Arial" w:cs="Arial"/>
                <w:b/>
                <w:sz w:val="16"/>
                <w:szCs w:val="16"/>
              </w:rPr>
            </w:pPr>
            <w:r w:rsidRPr="00D96E3C">
              <w:t>54,565,716.29</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4DD103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72C37E2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0CE7C4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AB9CD0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49C4551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44C7105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20C9F7B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BF1BEE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B5C08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72484D4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007389F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797D115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97AE00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1DAF0C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7F9AFD1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15053D5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2F91409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955EF9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6AC1A3F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327E3B1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1219B76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7EB3B84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A3929B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17307F6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44DB02F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AD2B99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76334C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014202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6CFF24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7C594CE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7F9E6FB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25A92B1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1F74AFE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893B82">
        <w:rPr>
          <w:rFonts w:ascii="Arial" w:hAnsi="Arial" w:cs="Arial"/>
          <w:sz w:val="20"/>
          <w:szCs w:val="20"/>
        </w:rPr>
        <w:t>$</w:t>
      </w:r>
      <w:r w:rsidR="00893B82" w:rsidRPr="00893B82">
        <w:rPr>
          <w:rFonts w:ascii="Arial" w:eastAsia="Times New Roman" w:hAnsi="Arial" w:cs="Arial"/>
          <w:b/>
          <w:bCs/>
          <w:sz w:val="20"/>
          <w:szCs w:val="20"/>
          <w:lang w:eastAsia="es-MX"/>
        </w:rPr>
        <w:t>52,658,762.00</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18F56EF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E0F55">
        <w:rPr>
          <w:rFonts w:ascii="Arial" w:hAnsi="Arial" w:cs="Arial"/>
          <w:b/>
          <w:bCs/>
          <w:sz w:val="20"/>
          <w:szCs w:val="20"/>
        </w:rPr>
        <w:t>10,201,733.00</w:t>
      </w:r>
      <w:r w:rsidR="00AE4686" w:rsidRPr="00F90450">
        <w:rPr>
          <w:rFonts w:ascii="Arial" w:hAnsi="Arial" w:cs="Arial"/>
          <w:b/>
          <w:bCs/>
          <w:sz w:val="20"/>
          <w:szCs w:val="20"/>
        </w:rPr>
        <w:t xml:space="preserve"> (</w:t>
      </w:r>
      <w:r w:rsidR="00FE0F55">
        <w:rPr>
          <w:rFonts w:ascii="Arial" w:hAnsi="Arial" w:cs="Arial"/>
          <w:b/>
          <w:bCs/>
          <w:sz w:val="20"/>
          <w:szCs w:val="20"/>
        </w:rPr>
        <w:t>Diez Millones Doscientos Un Mil Setecientos Treinta y Tres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19201F3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893B82">
        <w:rPr>
          <w:rFonts w:ascii="Arial" w:hAnsi="Arial" w:cs="Arial"/>
          <w:sz w:val="20"/>
          <w:szCs w:val="20"/>
        </w:rPr>
        <w:t>$</w:t>
      </w:r>
      <w:r w:rsidR="00893B82" w:rsidRPr="00893B82">
        <w:rPr>
          <w:rFonts w:ascii="Arial" w:eastAsia="Times New Roman" w:hAnsi="Arial" w:cs="Arial"/>
          <w:b/>
          <w:bCs/>
          <w:sz w:val="20"/>
          <w:szCs w:val="20"/>
          <w:lang w:eastAsia="es-MX"/>
        </w:rPr>
        <w:t>3,311,925.39</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729FDC4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E0F55">
        <w:rPr>
          <w:rFonts w:ascii="Arial" w:hAnsi="Arial" w:cs="Arial"/>
          <w:b/>
          <w:bCs/>
          <w:sz w:val="20"/>
          <w:szCs w:val="20"/>
        </w:rPr>
        <w:t>43,717,917.94</w:t>
      </w:r>
      <w:r w:rsidR="00AE4686" w:rsidRPr="00F90450">
        <w:rPr>
          <w:rFonts w:ascii="Arial" w:hAnsi="Arial" w:cs="Arial"/>
          <w:b/>
          <w:bCs/>
          <w:sz w:val="20"/>
          <w:szCs w:val="20"/>
        </w:rPr>
        <w:t xml:space="preserve"> (</w:t>
      </w:r>
      <w:r w:rsidR="00FE0F55">
        <w:rPr>
          <w:rFonts w:ascii="Arial" w:hAnsi="Arial" w:cs="Arial"/>
          <w:b/>
          <w:bCs/>
          <w:sz w:val="20"/>
          <w:szCs w:val="20"/>
        </w:rPr>
        <w:t>Cuarenta y Tres Millones Setecientos Diecisiete Mil Novecientos Diecisiete Pesos 94/100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5414CD2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9109D7">
        <w:rPr>
          <w:rFonts w:ascii="Arial" w:hAnsi="Arial" w:cs="Arial"/>
          <w:sz w:val="20"/>
          <w:szCs w:val="20"/>
        </w:rPr>
        <w:t>$</w:t>
      </w:r>
      <w:r w:rsidR="009109D7" w:rsidRPr="009109D7">
        <w:rPr>
          <w:rFonts w:ascii="Arial" w:eastAsia="Times New Roman" w:hAnsi="Arial" w:cs="Arial"/>
          <w:b/>
          <w:bCs/>
          <w:sz w:val="20"/>
          <w:szCs w:val="20"/>
          <w:lang w:eastAsia="es-MX"/>
        </w:rPr>
        <w:t>55,970,687.39</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3C93FB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FE0F55">
        <w:rPr>
          <w:rFonts w:ascii="Arial" w:hAnsi="Arial" w:cs="Arial"/>
          <w:b/>
          <w:bCs/>
          <w:sz w:val="20"/>
          <w:szCs w:val="20"/>
        </w:rPr>
        <w:t>52,658,762.00</w:t>
      </w:r>
      <w:r w:rsidR="00AE4686" w:rsidRPr="00F90450">
        <w:rPr>
          <w:rFonts w:ascii="Arial" w:hAnsi="Arial" w:cs="Arial"/>
          <w:b/>
          <w:bCs/>
          <w:sz w:val="20"/>
          <w:szCs w:val="20"/>
        </w:rPr>
        <w:t xml:space="preserve"> (</w:t>
      </w:r>
      <w:r w:rsidR="00FE0F55">
        <w:rPr>
          <w:rFonts w:ascii="Arial" w:hAnsi="Arial" w:cs="Arial"/>
          <w:b/>
          <w:bCs/>
          <w:sz w:val="20"/>
          <w:szCs w:val="20"/>
        </w:rPr>
        <w:t>Cincuenta y Dos Millones Seiscientos Cincuenta y Ocho Mil Setecientos Sesenta y Dos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3F5590E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9109D7">
        <w:rPr>
          <w:rFonts w:ascii="Arial" w:eastAsia="Times New Roman" w:hAnsi="Arial" w:cs="Arial"/>
          <w:b/>
          <w:bCs/>
          <w:sz w:val="20"/>
          <w:szCs w:val="20"/>
          <w:lang w:eastAsia="es-MX"/>
        </w:rPr>
        <w:t xml:space="preserve">$ </w:t>
      </w:r>
      <w:r w:rsidR="009109D7">
        <w:rPr>
          <w:rFonts w:ascii="Arial" w:hAnsi="Arial" w:cs="Arial"/>
          <w:b/>
          <w:bCs/>
          <w:sz w:val="20"/>
          <w:szCs w:val="20"/>
        </w:rPr>
        <w:t>0.00 (Cero Pesos 00/100 M.N.)</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323D1CB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9109D7">
        <w:rPr>
          <w:rFonts w:ascii="Arial" w:hAnsi="Arial" w:cs="Arial"/>
          <w:sz w:val="20"/>
          <w:szCs w:val="20"/>
        </w:rPr>
        <w:t>$</w:t>
      </w:r>
      <w:r w:rsidR="009109D7" w:rsidRPr="009109D7">
        <w:rPr>
          <w:rFonts w:ascii="Arial" w:eastAsia="Times New Roman" w:hAnsi="Arial" w:cs="Arial"/>
          <w:b/>
          <w:bCs/>
          <w:sz w:val="20"/>
          <w:szCs w:val="20"/>
          <w:lang w:eastAsia="es-MX"/>
        </w:rPr>
        <w:t>3,534,095.96</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A14AFED"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9109D7">
        <w:rPr>
          <w:rFonts w:ascii="Arial" w:hAnsi="Arial" w:cs="Arial"/>
          <w:sz w:val="20"/>
          <w:szCs w:val="20"/>
        </w:rPr>
        <w:t>$</w:t>
      </w:r>
      <w:r w:rsidR="009109D7" w:rsidRPr="009109D7">
        <w:rPr>
          <w:rFonts w:ascii="Arial" w:eastAsia="Times New Roman" w:hAnsi="Arial" w:cs="Arial"/>
          <w:b/>
          <w:bCs/>
          <w:sz w:val="20"/>
          <w:szCs w:val="20"/>
          <w:lang w:eastAsia="es-MX"/>
        </w:rPr>
        <w:t>187,770.96</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409FF5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1B1308">
        <w:rPr>
          <w:rFonts w:ascii="Arial" w:hAnsi="Arial" w:cs="Arial"/>
          <w:sz w:val="20"/>
          <w:szCs w:val="20"/>
        </w:rPr>
        <w:t>$</w:t>
      </w:r>
      <w:r w:rsidR="001B1308" w:rsidRPr="001B1308">
        <w:rPr>
          <w:rFonts w:ascii="Arial" w:eastAsia="Times New Roman" w:hAnsi="Arial" w:cs="Arial"/>
          <w:b/>
          <w:bCs/>
          <w:sz w:val="20"/>
          <w:szCs w:val="20"/>
          <w:lang w:eastAsia="es-MX"/>
        </w:rPr>
        <w:t>56,005,087.00</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884281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E0F55">
        <w:rPr>
          <w:rFonts w:ascii="Arial" w:hAnsi="Arial" w:cs="Arial"/>
          <w:b/>
          <w:bCs/>
          <w:sz w:val="20"/>
          <w:szCs w:val="20"/>
        </w:rPr>
        <w:t>38,190,097.77</w:t>
      </w:r>
      <w:r w:rsidR="00AE4686" w:rsidRPr="00F90450">
        <w:rPr>
          <w:rFonts w:ascii="Arial" w:hAnsi="Arial" w:cs="Arial"/>
          <w:b/>
          <w:bCs/>
          <w:sz w:val="20"/>
          <w:szCs w:val="20"/>
        </w:rPr>
        <w:t xml:space="preserve"> (</w:t>
      </w:r>
      <w:r w:rsidR="00FE0F55">
        <w:rPr>
          <w:rFonts w:ascii="Arial" w:hAnsi="Arial" w:cs="Arial"/>
          <w:b/>
          <w:bCs/>
          <w:sz w:val="20"/>
          <w:szCs w:val="20"/>
        </w:rPr>
        <w:t>Treinta y Ocho Millones Ciento Noventa Mil Noventa y Siete Pesos 77/100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6E35AA4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1B1308">
        <w:rPr>
          <w:rFonts w:ascii="Arial" w:hAnsi="Arial" w:cs="Arial"/>
          <w:sz w:val="20"/>
          <w:szCs w:val="20"/>
        </w:rPr>
        <w:t>$</w:t>
      </w:r>
      <w:r w:rsidR="001B1308" w:rsidRPr="001B1308">
        <w:rPr>
          <w:rFonts w:ascii="Arial" w:eastAsia="Times New Roman" w:hAnsi="Arial" w:cs="Arial"/>
          <w:b/>
          <w:bCs/>
          <w:sz w:val="20"/>
          <w:szCs w:val="20"/>
          <w:lang w:eastAsia="es-MX"/>
        </w:rPr>
        <w:t>56,005,085.00</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23227E" w:rsidRDefault="00354D6F" w:rsidP="003F4E6C">
      <w:pPr>
        <w:spacing w:after="160"/>
        <w:jc w:val="both"/>
        <w:rPr>
          <w:rFonts w:ascii="Arial" w:hAnsi="Arial" w:cs="Arial"/>
          <w:b/>
          <w:bCs/>
          <w:sz w:val="20"/>
          <w:szCs w:val="20"/>
          <w:lang w:val="es-MX"/>
        </w:rPr>
      </w:pPr>
      <w:r w:rsidRPr="0023227E">
        <w:rPr>
          <w:rFonts w:ascii="Arial" w:hAnsi="Arial" w:cs="Arial"/>
          <w:b/>
          <w:bCs/>
          <w:sz w:val="20"/>
          <w:szCs w:val="20"/>
          <w:lang w:val="es-MX"/>
        </w:rPr>
        <w:t>2.- PANORAMA ECONÓMICO Y FINANCIERO</w:t>
      </w:r>
    </w:p>
    <w:p w14:paraId="5F030921" w14:textId="3C50C6F9" w:rsidR="00C66A3F" w:rsidRDefault="00C66A3F" w:rsidP="003F4E6C">
      <w:pPr>
        <w:spacing w:after="160"/>
        <w:jc w:val="both"/>
        <w:rPr>
          <w:rFonts w:ascii="Arial" w:hAnsi="Arial" w:cs="Arial"/>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3A8BAE21" w14:textId="1BA40859" w:rsidR="00C66A3F" w:rsidRPr="00A34494" w:rsidRDefault="00354D6F" w:rsidP="003F4E6C">
      <w:pPr>
        <w:spacing w:before="240" w:after="160"/>
        <w:jc w:val="both"/>
        <w:rPr>
          <w:rFonts w:ascii="Arial" w:hAnsi="Arial" w:cs="Arial"/>
          <w:b/>
          <w:sz w:val="20"/>
          <w:szCs w:val="20"/>
          <w:lang w:val="es-MX"/>
        </w:rPr>
      </w:pPr>
      <w:r w:rsidRPr="00A34494">
        <w:rPr>
          <w:rFonts w:ascii="Arial" w:hAnsi="Arial" w:cs="Arial"/>
          <w:b/>
          <w:sz w:val="20"/>
          <w:szCs w:val="20"/>
          <w:lang w:val="es-MX"/>
        </w:rPr>
        <w:t>3.- AUTORIZACIÓN E HISTORIA</w:t>
      </w:r>
    </w:p>
    <w:p w14:paraId="7DF824A8"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1822, contaba con 327 habitantes, dedicados principalmente a la agricultura.</w:t>
      </w:r>
    </w:p>
    <w:p w14:paraId="15DA1146"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1831, se elevó a la categoría de tenencia, perteneciendo al municipio de Taretan y el 16 de marzo de 1922, se constituye en municipio.</w:t>
      </w:r>
    </w:p>
    <w:p w14:paraId="69D577E7" w14:textId="77777777" w:rsidR="006F75AB"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b/>
          <w:bCs/>
          <w:color w:val="202122"/>
          <w:sz w:val="20"/>
          <w:szCs w:val="20"/>
        </w:rPr>
      </w:pPr>
      <w:r w:rsidRPr="0017720F">
        <w:rPr>
          <w:rFonts w:ascii="Arial" w:hAnsi="Arial" w:cs="Arial"/>
          <w:b/>
          <w:bCs/>
          <w:color w:val="202122"/>
          <w:sz w:val="20"/>
          <w:szCs w:val="20"/>
        </w:rPr>
        <w:t>Localización</w:t>
      </w:r>
    </w:p>
    <w:p w14:paraId="06391818"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Se localiza en la parte central del Estado, en las coordenadas 19º26' de latitud norte y 101º55' de longitud oeste, a una altura de 1,380 </w:t>
      </w:r>
      <w:hyperlink r:id="rId8" w:tooltip="Msnm" w:history="1">
        <w:r w:rsidRPr="002E7256">
          <w:rPr>
            <w:rFonts w:ascii="Arial" w:eastAsia="Times New Roman" w:hAnsi="Arial" w:cs="Arial"/>
            <w:color w:val="0645AD"/>
            <w:sz w:val="20"/>
            <w:szCs w:val="20"/>
            <w:u w:val="single"/>
            <w:lang w:eastAsia="es-MX"/>
          </w:rPr>
          <w:t>msnm</w:t>
        </w:r>
      </w:hyperlink>
      <w:r w:rsidRPr="002E7256">
        <w:rPr>
          <w:rFonts w:ascii="Arial" w:eastAsia="Times New Roman" w:hAnsi="Arial" w:cs="Arial"/>
          <w:color w:val="202122"/>
          <w:sz w:val="20"/>
          <w:szCs w:val="20"/>
          <w:lang w:eastAsia="es-MX"/>
        </w:rPr>
        <w:t>. Limita al norte con Tingambato, al este con Santa Clara, al sur con Taretan, y al oeste con Uruapan. Su distancia a la capital del Estado es de 121 km</w:t>
      </w:r>
      <w:r>
        <w:rPr>
          <w:rFonts w:ascii="Arial" w:eastAsia="Times New Roman" w:hAnsi="Arial" w:cs="Arial"/>
          <w:color w:val="202122"/>
          <w:sz w:val="20"/>
          <w:szCs w:val="20"/>
          <w:lang w:eastAsia="es-MX"/>
        </w:rPr>
        <w:t>.</w:t>
      </w:r>
    </w:p>
    <w:p w14:paraId="575E077E"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 xml:space="preserve">Extensión </w:t>
      </w:r>
    </w:p>
    <w:p w14:paraId="4D523E25"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Tiene 159,6 </w:t>
      </w:r>
      <w:hyperlink r:id="rId9" w:tooltip="Km²" w:history="1">
        <w:r w:rsidRPr="002E7256">
          <w:rPr>
            <w:rFonts w:ascii="Arial" w:eastAsia="Times New Roman" w:hAnsi="Arial" w:cs="Arial"/>
            <w:color w:val="0645AD"/>
            <w:sz w:val="20"/>
            <w:szCs w:val="20"/>
            <w:u w:val="single"/>
            <w:lang w:eastAsia="es-MX"/>
          </w:rPr>
          <w:t>km²</w:t>
        </w:r>
      </w:hyperlink>
      <w:r w:rsidRPr="002E7256">
        <w:rPr>
          <w:rFonts w:ascii="Arial" w:eastAsia="Times New Roman" w:hAnsi="Arial" w:cs="Arial"/>
          <w:color w:val="202122"/>
          <w:sz w:val="20"/>
          <w:szCs w:val="20"/>
          <w:lang w:eastAsia="es-MX"/>
        </w:rPr>
        <w:t> y representa el 0,27 por ciento del total del Estado.</w:t>
      </w:r>
    </w:p>
    <w:p w14:paraId="6726F552"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Orografía</w:t>
      </w:r>
    </w:p>
    <w:p w14:paraId="5C9E297F"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relieve lo constituyen el sistema volcánico transversal y los cerros el Cobero, Cueva, Salto, Panadero y Malpaís.</w:t>
      </w:r>
    </w:p>
    <w:p w14:paraId="3AAADDC1"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Hidrografía</w:t>
      </w:r>
    </w:p>
    <w:p w14:paraId="480A0F2D"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hidrografía se constituye principalmente por los ríos Ziracuaretiro, Ziraspen, la Brújula y Calicanto, y manantiales de agua fría.</w:t>
      </w:r>
    </w:p>
    <w:p w14:paraId="44F517ED"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Clima</w:t>
      </w:r>
    </w:p>
    <w:p w14:paraId="09A3AC21"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clima es tropical con lluvias en verano. Tiene una precipitación pluvial anual de 1.200 </w:t>
      </w:r>
      <w:hyperlink r:id="rId10" w:tooltip="Mm" w:history="1">
        <w:r w:rsidRPr="002E7256">
          <w:rPr>
            <w:rFonts w:ascii="Arial" w:eastAsia="Times New Roman" w:hAnsi="Arial" w:cs="Arial"/>
            <w:color w:val="0645AD"/>
            <w:sz w:val="20"/>
            <w:szCs w:val="20"/>
            <w:u w:val="single"/>
            <w:lang w:eastAsia="es-MX"/>
          </w:rPr>
          <w:t>mm</w:t>
        </w:r>
      </w:hyperlink>
      <w:r w:rsidRPr="002E7256">
        <w:rPr>
          <w:rFonts w:ascii="Arial" w:eastAsia="Times New Roman" w:hAnsi="Arial" w:cs="Arial"/>
          <w:color w:val="202122"/>
          <w:sz w:val="20"/>
          <w:szCs w:val="20"/>
          <w:lang w:eastAsia="es-MX"/>
        </w:rPr>
        <w:t> y temperaturas que oscilan entre 8 y 37 °C.</w:t>
      </w:r>
    </w:p>
    <w:p w14:paraId="670F16F9"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Principales ecosistemas</w:t>
      </w:r>
    </w:p>
    <w:p w14:paraId="48F13602"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 xml:space="preserve">Recursos naturales </w:t>
      </w:r>
    </w:p>
    <w:p w14:paraId="06F6FE8A"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La superficie forestal maderable, es ocupada por pino y encino.</w:t>
      </w:r>
    </w:p>
    <w:p w14:paraId="4C8FBA31"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Características y Uso de Suelo</w:t>
      </w:r>
    </w:p>
    <w:p w14:paraId="40E6BD45" w14:textId="77777777" w:rsidR="006F75AB" w:rsidRPr="002E7256"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Default="003407A4" w:rsidP="003F4E6C">
      <w:pPr>
        <w:spacing w:after="160"/>
        <w:jc w:val="both"/>
        <w:rPr>
          <w:rFonts w:ascii="Arial" w:hAnsi="Arial" w:cs="Arial"/>
          <w:b/>
          <w:caps/>
          <w:sz w:val="20"/>
          <w:szCs w:val="20"/>
          <w:lang w:val="es-MX"/>
        </w:rPr>
      </w:pPr>
    </w:p>
    <w:p w14:paraId="0E91B4D1" w14:textId="6BD542D3"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8E7CF2B" w14:textId="5AAF184B" w:rsidR="004D2007"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15663430" w14:textId="25BAEA97"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23227E" w:rsidRDefault="00354D6F" w:rsidP="003F4E6C">
      <w:pPr>
        <w:spacing w:after="160"/>
        <w:jc w:val="both"/>
        <w:rPr>
          <w:rFonts w:ascii="Arial" w:hAnsi="Arial" w:cs="Arial"/>
          <w:b/>
          <w:bCs/>
          <w:caps/>
          <w:sz w:val="20"/>
          <w:szCs w:val="20"/>
          <w:lang w:val="es-MX"/>
        </w:rPr>
      </w:pPr>
      <w:r w:rsidRPr="0023227E">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Default="00A34494" w:rsidP="00FB227B">
      <w:pPr>
        <w:spacing w:after="160"/>
        <w:jc w:val="both"/>
        <w:rPr>
          <w:rFonts w:ascii="Arial" w:hAnsi="Arial" w:cs="Arial"/>
          <w:bCs/>
          <w:sz w:val="20"/>
          <w:szCs w:val="20"/>
          <w:lang w:val="es-MX"/>
        </w:rPr>
      </w:pPr>
    </w:p>
    <w:p w14:paraId="1F497FE9" w14:textId="77777777" w:rsidR="00A34494" w:rsidRDefault="00A34494" w:rsidP="00FB227B">
      <w:pPr>
        <w:spacing w:after="160"/>
        <w:jc w:val="both"/>
        <w:rPr>
          <w:rFonts w:ascii="Arial" w:hAnsi="Arial" w:cs="Arial"/>
          <w:bCs/>
          <w:sz w:val="20"/>
          <w:szCs w:val="20"/>
          <w:lang w:val="es-MX"/>
        </w:rPr>
      </w:pPr>
    </w:p>
    <w:p w14:paraId="61BCBDF9" w14:textId="77777777" w:rsidR="00A34494" w:rsidRPr="00537FFD" w:rsidRDefault="00A34494" w:rsidP="00FB227B">
      <w:pPr>
        <w:spacing w:after="160"/>
        <w:jc w:val="both"/>
        <w:rPr>
          <w:rFonts w:ascii="Arial" w:hAnsi="Arial" w:cs="Arial"/>
          <w:bCs/>
          <w:sz w:val="20"/>
          <w:szCs w:val="20"/>
          <w:lang w:val="es-MX"/>
        </w:rPr>
      </w:pPr>
    </w:p>
    <w:p w14:paraId="126BF4E7" w14:textId="77777777" w:rsidR="00FB227B" w:rsidRPr="0023227E" w:rsidRDefault="00FB227B" w:rsidP="003F4E6C">
      <w:pPr>
        <w:spacing w:after="160"/>
        <w:jc w:val="both"/>
        <w:rPr>
          <w:rFonts w:ascii="Arial" w:hAnsi="Arial" w:cs="Arial"/>
          <w:b/>
          <w:bCs/>
          <w:caps/>
          <w:sz w:val="20"/>
          <w:szCs w:val="20"/>
          <w:lang w:val="es-MX"/>
        </w:rPr>
      </w:pPr>
    </w:p>
    <w:p w14:paraId="0FFA605D" w14:textId="765939BC"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54F1C3D1" w14:textId="77777777" w:rsidR="00921B37" w:rsidRPr="006E3B3F" w:rsidRDefault="00921B37" w:rsidP="006E3B3F">
      <w:pPr>
        <w:spacing w:after="160"/>
        <w:rPr>
          <w:rFonts w:ascii="Arial" w:hAnsi="Arial" w:cs="Arial"/>
          <w:bCs/>
          <w:caps/>
          <w:sz w:val="20"/>
          <w:szCs w:val="20"/>
          <w:u w:val="single"/>
          <w:lang w:val="es-MX"/>
        </w:rPr>
      </w:pPr>
    </w:p>
    <w:p w14:paraId="21102449" w14:textId="77777777" w:rsidR="00354D6F" w:rsidRPr="00A34494" w:rsidRDefault="00354D6F" w:rsidP="003F4E6C">
      <w:pPr>
        <w:spacing w:before="240" w:after="160"/>
        <w:jc w:val="both"/>
        <w:rPr>
          <w:rFonts w:ascii="Arial" w:hAnsi="Arial" w:cs="Arial"/>
          <w:b/>
          <w:bCs/>
          <w:caps/>
          <w:sz w:val="20"/>
          <w:szCs w:val="20"/>
          <w:lang w:val="es-MX"/>
        </w:rPr>
      </w:pPr>
      <w:r w:rsidRPr="00A34494">
        <w:rPr>
          <w:rFonts w:ascii="Arial" w:hAnsi="Arial" w:cs="Arial"/>
          <w:b/>
          <w:bCs/>
          <w:caps/>
          <w:sz w:val="20"/>
          <w:szCs w:val="20"/>
          <w:lang w:val="es-MX"/>
        </w:rPr>
        <w:t>8.- Reporte Analítico del Activo</w:t>
      </w:r>
    </w:p>
    <w:p w14:paraId="6E4D2B73" w14:textId="0435EC44" w:rsidR="004D2007" w:rsidRDefault="00AF28B2" w:rsidP="006E3B3F">
      <w:pPr>
        <w:spacing w:after="160"/>
        <w:rPr>
          <w:rFonts w:ascii="Arial" w:hAnsi="Arial" w:cs="Arial"/>
          <w:bCs/>
          <w:caps/>
          <w:sz w:val="20"/>
          <w:szCs w:val="20"/>
          <w:u w:val="single"/>
          <w:lang w:val="es-MX"/>
        </w:rPr>
      </w:pPr>
      <w:r>
        <w:rPr>
          <w:noProof/>
          <w:lang w:val="es-MX" w:eastAsia="es-MX"/>
        </w:rPr>
        <w:drawing>
          <wp:inline distT="0" distB="0" distL="0" distR="0" wp14:anchorId="23B5A92C" wp14:editId="748605CA">
            <wp:extent cx="5810250" cy="3276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1458" r="44492"/>
                    <a:stretch/>
                  </pic:blipFill>
                  <pic:spPr bwMode="auto">
                    <a:xfrm>
                      <a:off x="0" y="0"/>
                      <a:ext cx="5810250" cy="3276600"/>
                    </a:xfrm>
                    <a:prstGeom prst="rect">
                      <a:avLst/>
                    </a:prstGeom>
                    <a:ln>
                      <a:noFill/>
                    </a:ln>
                    <a:extLst>
                      <a:ext uri="{53640926-AAD7-44D8-BBD7-CCE9431645EC}">
                        <a14:shadowObscured xmlns:a14="http://schemas.microsoft.com/office/drawing/2010/main"/>
                      </a:ext>
                    </a:extLst>
                  </pic:spPr>
                </pic:pic>
              </a:graphicData>
            </a:graphic>
          </wp:inline>
        </w:drawing>
      </w:r>
    </w:p>
    <w:p w14:paraId="59F21293" w14:textId="77777777" w:rsidR="00921B37" w:rsidRDefault="00921B37" w:rsidP="006E3B3F">
      <w:pPr>
        <w:spacing w:after="160"/>
        <w:rPr>
          <w:rFonts w:ascii="Arial" w:hAnsi="Arial" w:cs="Arial"/>
          <w:bCs/>
          <w:caps/>
          <w:sz w:val="20"/>
          <w:szCs w:val="20"/>
          <w:u w:val="single"/>
          <w:lang w:val="es-MX"/>
        </w:rPr>
      </w:pPr>
    </w:p>
    <w:p w14:paraId="0640241C" w14:textId="6D419BBB"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 xml:space="preserve">9.- Fideicomisos, mandatos y análogos </w:t>
      </w:r>
    </w:p>
    <w:p w14:paraId="090043AE" w14:textId="6FAC4D39" w:rsid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0E74F4" w:rsidRDefault="003407A4" w:rsidP="003F4E6C">
      <w:pPr>
        <w:spacing w:before="240" w:after="160"/>
        <w:jc w:val="both"/>
        <w:rPr>
          <w:rFonts w:ascii="Arial" w:hAnsi="Arial" w:cs="Arial"/>
          <w:bCs/>
          <w:sz w:val="20"/>
          <w:szCs w:val="20"/>
          <w:lang w:val="es-MX"/>
        </w:rPr>
      </w:pPr>
    </w:p>
    <w:p w14:paraId="62070DEF" w14:textId="6A69B43F" w:rsidR="00354D6F" w:rsidRPr="00A34494" w:rsidRDefault="00354D6F" w:rsidP="003F4E6C">
      <w:pPr>
        <w:spacing w:before="240" w:after="160"/>
        <w:jc w:val="both"/>
        <w:rPr>
          <w:rFonts w:ascii="Arial" w:hAnsi="Arial" w:cs="Arial"/>
          <w:b/>
          <w:bCs/>
          <w:caps/>
          <w:sz w:val="20"/>
          <w:szCs w:val="20"/>
          <w:lang w:val="es-MX"/>
        </w:rPr>
      </w:pPr>
      <w:r w:rsidRPr="00A34494">
        <w:rPr>
          <w:rFonts w:ascii="Arial" w:hAnsi="Arial" w:cs="Arial"/>
          <w:b/>
          <w:bCs/>
          <w:caps/>
          <w:sz w:val="20"/>
          <w:szCs w:val="20"/>
          <w:lang w:val="es-MX"/>
        </w:rPr>
        <w:t xml:space="preserve">10.- Reporte de la Recaudación </w:t>
      </w:r>
    </w:p>
    <w:p w14:paraId="7434CD98" w14:textId="4AFF3907" w:rsidR="000E74F4" w:rsidRDefault="00AF28B2" w:rsidP="003F4E6C">
      <w:pPr>
        <w:spacing w:before="240" w:after="160"/>
        <w:jc w:val="both"/>
        <w:rPr>
          <w:rFonts w:ascii="Arial" w:hAnsi="Arial" w:cs="Arial"/>
          <w:b/>
          <w:bCs/>
          <w:caps/>
          <w:sz w:val="20"/>
          <w:szCs w:val="20"/>
          <w:lang w:val="es-MX"/>
        </w:rPr>
      </w:pPr>
      <w:r>
        <w:rPr>
          <w:noProof/>
          <w:lang w:val="es-MX" w:eastAsia="es-MX"/>
        </w:rPr>
        <w:drawing>
          <wp:inline distT="0" distB="0" distL="0" distR="0" wp14:anchorId="3C3B8B7F" wp14:editId="45E61383">
            <wp:extent cx="5905500" cy="3114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92" t="29400" r="13707" b="13858"/>
                    <a:stretch/>
                  </pic:blipFill>
                  <pic:spPr bwMode="auto">
                    <a:xfrm>
                      <a:off x="0" y="0"/>
                      <a:ext cx="5905500" cy="3114675"/>
                    </a:xfrm>
                    <a:prstGeom prst="rect">
                      <a:avLst/>
                    </a:prstGeom>
                    <a:ln>
                      <a:noFill/>
                    </a:ln>
                    <a:extLst>
                      <a:ext uri="{53640926-AAD7-44D8-BBD7-CCE9431645EC}">
                        <a14:shadowObscured xmlns:a14="http://schemas.microsoft.com/office/drawing/2010/main"/>
                      </a:ext>
                    </a:extLst>
                  </pic:spPr>
                </pic:pic>
              </a:graphicData>
            </a:graphic>
          </wp:inline>
        </w:drawing>
      </w:r>
    </w:p>
    <w:p w14:paraId="49F40C00" w14:textId="379D218B" w:rsidR="004D2007" w:rsidRPr="006E3B3F" w:rsidRDefault="004D2007" w:rsidP="006E3B3F">
      <w:pPr>
        <w:spacing w:after="160"/>
        <w:rPr>
          <w:rFonts w:ascii="Arial" w:hAnsi="Arial" w:cs="Arial"/>
          <w:bCs/>
          <w:caps/>
          <w:sz w:val="20"/>
          <w:szCs w:val="20"/>
          <w:lang w:val="es-MX"/>
        </w:rPr>
      </w:pPr>
    </w:p>
    <w:p w14:paraId="5DA8B91A" w14:textId="70497A03"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511802FA" w:rsidR="004D2007" w:rsidRDefault="004D2007" w:rsidP="006E3B3F">
      <w:pPr>
        <w:spacing w:after="160"/>
        <w:rPr>
          <w:rFonts w:ascii="Arial" w:hAnsi="Arial" w:cs="Arial"/>
          <w:bCs/>
          <w:caps/>
          <w:sz w:val="20"/>
          <w:szCs w:val="20"/>
          <w:u w:val="single"/>
          <w:lang w:val="es-MX"/>
        </w:rPr>
      </w:pPr>
    </w:p>
    <w:p w14:paraId="2137087D" w14:textId="77777777" w:rsidR="003407A4" w:rsidRPr="006E3B3F" w:rsidRDefault="003407A4" w:rsidP="006E3B3F">
      <w:pPr>
        <w:spacing w:after="160"/>
        <w:rPr>
          <w:rFonts w:ascii="Arial" w:hAnsi="Arial" w:cs="Arial"/>
          <w:bCs/>
          <w:caps/>
          <w:sz w:val="20"/>
          <w:szCs w:val="20"/>
          <w:u w:val="single"/>
          <w:lang w:val="es-MX"/>
        </w:rPr>
      </w:pPr>
    </w:p>
    <w:p w14:paraId="35BAFE7D" w14:textId="6BF05F1D" w:rsidR="005631DE" w:rsidRPr="0023227E" w:rsidRDefault="00354D6F" w:rsidP="005631DE">
      <w:pPr>
        <w:spacing w:before="240" w:after="160"/>
        <w:rPr>
          <w:rFonts w:ascii="Arial" w:hAnsi="Arial" w:cs="Arial"/>
          <w:sz w:val="20"/>
          <w:szCs w:val="20"/>
          <w:lang w:val="es-MX"/>
        </w:rPr>
      </w:pPr>
      <w:r w:rsidRPr="0023227E">
        <w:rPr>
          <w:rFonts w:ascii="Arial" w:hAnsi="Arial" w:cs="Arial"/>
          <w:b/>
          <w:bCs/>
          <w:sz w:val="20"/>
          <w:szCs w:val="20"/>
          <w:lang w:val="es-MX"/>
        </w:rPr>
        <w:t xml:space="preserve">12.- </w:t>
      </w:r>
      <w:r w:rsidRPr="0023227E">
        <w:rPr>
          <w:rFonts w:ascii="Arial" w:hAnsi="Arial" w:cs="Arial"/>
          <w:b/>
          <w:bCs/>
          <w:caps/>
          <w:sz w:val="20"/>
          <w:szCs w:val="20"/>
          <w:lang w:val="es-MX"/>
        </w:rPr>
        <w:t>Calificaciones otorgadas</w:t>
      </w:r>
      <w:r w:rsidR="005631DE" w:rsidRPr="0023227E">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1B3C8C4B" w:rsidR="005631DE" w:rsidRPr="0023227E" w:rsidRDefault="005631DE" w:rsidP="005631DE">
      <w:pPr>
        <w:spacing w:before="240" w:after="160"/>
        <w:rPr>
          <w:rFonts w:ascii="Arial" w:hAnsi="Arial" w:cs="Arial"/>
          <w:b/>
          <w:bCs/>
          <w:sz w:val="20"/>
          <w:szCs w:val="20"/>
          <w:lang w:val="es-MX"/>
        </w:rPr>
      </w:pPr>
    </w:p>
    <w:p w14:paraId="5DD92D84" w14:textId="72AA1C92"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13.- </w:t>
      </w:r>
      <w:r w:rsidRPr="0023227E">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73214436"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14.- </w:t>
      </w:r>
      <w:r w:rsidRPr="0023227E">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15.- </w:t>
      </w:r>
      <w:r w:rsidRPr="0023227E">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16</w:t>
      </w:r>
      <w:r w:rsidRPr="0023227E">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735ED96F"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17.- </w:t>
      </w:r>
      <w:r w:rsidRPr="0023227E">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58D8F0A0"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10D792EC" w:rsidR="007B7735" w:rsidRDefault="00FE0F55" w:rsidP="003407A4">
      <w:pPr>
        <w:pStyle w:val="Texto"/>
        <w:spacing w:before="240" w:after="200" w:line="276" w:lineRule="auto"/>
        <w:ind w:firstLine="0"/>
        <w:jc w:val="right"/>
        <w:rPr>
          <w:sz w:val="20"/>
        </w:rPr>
      </w:pPr>
      <w:r>
        <w:rPr>
          <w:sz w:val="20"/>
        </w:rPr>
        <w:t>MUNICIPIO DE ZIRACUARETIRO MICHOACAN</w:t>
      </w:r>
      <w:r w:rsidR="00354D6F" w:rsidRPr="0023227E">
        <w:rPr>
          <w:bCs/>
          <w:sz w:val="20"/>
          <w:lang w:val="es-MX"/>
        </w:rPr>
        <w:t xml:space="preserve">, </w:t>
      </w:r>
      <w:r>
        <w:rPr>
          <w:sz w:val="20"/>
        </w:rPr>
        <w:t>AL 3</w:t>
      </w:r>
      <w:r w:rsidR="00DF5E65">
        <w:rPr>
          <w:sz w:val="20"/>
        </w:rPr>
        <w:t>1</w:t>
      </w:r>
      <w:r>
        <w:rPr>
          <w:sz w:val="20"/>
        </w:rPr>
        <w:t xml:space="preserve"> DE </w:t>
      </w:r>
      <w:r w:rsidR="00DF5E65">
        <w:rPr>
          <w:sz w:val="20"/>
        </w:rPr>
        <w:t xml:space="preserve">DICIEMBRE </w:t>
      </w:r>
      <w:r>
        <w:rPr>
          <w:sz w:val="20"/>
        </w:rPr>
        <w:t>DE 2022</w:t>
      </w:r>
    </w:p>
    <w:tbl>
      <w:tblPr>
        <w:tblW w:w="0" w:type="auto"/>
        <w:tblLook w:val="04A0" w:firstRow="1" w:lastRow="0" w:firstColumn="1" w:lastColumn="0" w:noHBand="0" w:noVBand="1"/>
      </w:tblPr>
      <w:tblGrid>
        <w:gridCol w:w="4702"/>
        <w:gridCol w:w="4702"/>
      </w:tblGrid>
      <w:tr w:rsidR="007B7735" w14:paraId="5BECD2BC" w14:textId="77777777" w:rsidTr="003407A4">
        <w:tc>
          <w:tcPr>
            <w:tcW w:w="9404" w:type="dxa"/>
            <w:gridSpan w:val="2"/>
            <w:shd w:val="clear" w:color="auto" w:fill="auto"/>
          </w:tcPr>
          <w:p w14:paraId="34AC6BA8" w14:textId="77777777" w:rsidR="00C80043" w:rsidRPr="0023227E" w:rsidRDefault="00C80043" w:rsidP="0023227E">
            <w:pPr>
              <w:pStyle w:val="Texto"/>
              <w:spacing w:before="240" w:after="200" w:line="276" w:lineRule="auto"/>
              <w:ind w:firstLine="0"/>
              <w:jc w:val="center"/>
              <w:rPr>
                <w:b/>
                <w:sz w:val="20"/>
              </w:rPr>
            </w:pPr>
          </w:p>
          <w:p w14:paraId="50711D45" w14:textId="77777777" w:rsidR="007B7735" w:rsidRPr="0023227E" w:rsidRDefault="007B7735" w:rsidP="0023227E">
            <w:pPr>
              <w:pStyle w:val="Texto"/>
              <w:spacing w:before="240" w:after="200" w:line="276" w:lineRule="auto"/>
              <w:ind w:firstLine="0"/>
              <w:jc w:val="center"/>
              <w:rPr>
                <w:b/>
                <w:sz w:val="20"/>
              </w:rPr>
            </w:pPr>
            <w:r w:rsidRPr="0023227E">
              <w:rPr>
                <w:b/>
                <w:sz w:val="20"/>
              </w:rPr>
              <w:t>FIRMAS</w:t>
            </w:r>
          </w:p>
          <w:p w14:paraId="55AAE592" w14:textId="77777777" w:rsidR="00C80043" w:rsidRPr="0023227E" w:rsidRDefault="00C80043" w:rsidP="0023227E">
            <w:pPr>
              <w:pStyle w:val="Texto"/>
              <w:spacing w:before="240" w:after="200" w:line="276" w:lineRule="auto"/>
              <w:ind w:firstLine="0"/>
              <w:jc w:val="center"/>
              <w:rPr>
                <w:b/>
                <w:sz w:val="20"/>
              </w:rPr>
            </w:pPr>
          </w:p>
          <w:p w14:paraId="1EAC8812" w14:textId="44ADA0A7" w:rsidR="00C80043" w:rsidRPr="0023227E" w:rsidRDefault="00C80043" w:rsidP="0023227E">
            <w:pPr>
              <w:pStyle w:val="Texto"/>
              <w:spacing w:before="240" w:after="200" w:line="276" w:lineRule="auto"/>
              <w:ind w:firstLine="0"/>
              <w:jc w:val="center"/>
              <w:rPr>
                <w:b/>
                <w:sz w:val="20"/>
              </w:rPr>
            </w:pPr>
          </w:p>
        </w:tc>
      </w:tr>
      <w:tr w:rsidR="007B7735" w14:paraId="6FD41E73" w14:textId="77777777" w:rsidTr="003407A4">
        <w:tc>
          <w:tcPr>
            <w:tcW w:w="4702" w:type="dxa"/>
            <w:shd w:val="clear" w:color="auto" w:fill="auto"/>
          </w:tcPr>
          <w:p w14:paraId="36F2FF04" w14:textId="32F9E6DF" w:rsidR="007B7735" w:rsidRPr="0023227E" w:rsidRDefault="00FE0F55" w:rsidP="0023227E">
            <w:pPr>
              <w:pStyle w:val="Texto"/>
              <w:spacing w:before="240" w:after="200" w:line="276" w:lineRule="auto"/>
              <w:ind w:firstLine="0"/>
              <w:jc w:val="center"/>
              <w:rPr>
                <w:b/>
                <w:sz w:val="20"/>
              </w:rPr>
            </w:pPr>
            <w:r>
              <w:rPr>
                <w:b/>
                <w:sz w:val="20"/>
              </w:rPr>
              <w:t>LIC. ITZEL GAONA BEDOLLA</w:t>
            </w:r>
          </w:p>
          <w:p w14:paraId="275D58FB" w14:textId="5E170C05" w:rsidR="007B7735" w:rsidRPr="0023227E" w:rsidRDefault="00FE0F55" w:rsidP="0023227E">
            <w:pPr>
              <w:pStyle w:val="Texto"/>
              <w:spacing w:before="240" w:after="200" w:line="276" w:lineRule="auto"/>
              <w:ind w:firstLine="0"/>
              <w:jc w:val="center"/>
              <w:rPr>
                <w:sz w:val="20"/>
              </w:rPr>
            </w:pPr>
            <w:r>
              <w:rPr>
                <w:b/>
                <w:sz w:val="20"/>
              </w:rPr>
              <w:t>PRESIDENTA MUNICIPAL</w:t>
            </w:r>
          </w:p>
        </w:tc>
        <w:tc>
          <w:tcPr>
            <w:tcW w:w="4702" w:type="dxa"/>
            <w:shd w:val="clear" w:color="auto" w:fill="auto"/>
          </w:tcPr>
          <w:p w14:paraId="7771A3EB" w14:textId="73312428" w:rsidR="007B7735" w:rsidRPr="0023227E" w:rsidRDefault="00FE0F55" w:rsidP="0023227E">
            <w:pPr>
              <w:pStyle w:val="Texto"/>
              <w:spacing w:before="240" w:after="200" w:line="276" w:lineRule="auto"/>
              <w:ind w:firstLine="0"/>
              <w:jc w:val="center"/>
              <w:rPr>
                <w:b/>
                <w:sz w:val="20"/>
              </w:rPr>
            </w:pPr>
            <w:r>
              <w:rPr>
                <w:b/>
                <w:sz w:val="20"/>
              </w:rPr>
              <w:t>C. PRIV. JOSÉ LEÓN AGUILAR</w:t>
            </w:r>
          </w:p>
          <w:p w14:paraId="2BE7EB44" w14:textId="5050E08F" w:rsidR="007B7735" w:rsidRPr="0023227E" w:rsidRDefault="00FE0F55" w:rsidP="0023227E">
            <w:pPr>
              <w:pStyle w:val="Texto"/>
              <w:spacing w:before="240" w:after="200" w:line="276" w:lineRule="auto"/>
              <w:ind w:firstLine="0"/>
              <w:jc w:val="center"/>
              <w:rPr>
                <w:b/>
                <w:sz w:val="20"/>
              </w:rPr>
            </w:pPr>
            <w:r>
              <w:rPr>
                <w:b/>
                <w:sz w:val="20"/>
              </w:rPr>
              <w:t>SÍNDICO MUNICIPAL</w:t>
            </w:r>
          </w:p>
          <w:p w14:paraId="7B3958C1" w14:textId="77777777" w:rsidR="006813BB" w:rsidRPr="0023227E" w:rsidRDefault="006813BB" w:rsidP="0023227E">
            <w:pPr>
              <w:pStyle w:val="Texto"/>
              <w:spacing w:before="240" w:after="200" w:line="276" w:lineRule="auto"/>
              <w:ind w:firstLine="0"/>
              <w:jc w:val="center"/>
              <w:rPr>
                <w:sz w:val="20"/>
              </w:rPr>
            </w:pPr>
          </w:p>
          <w:p w14:paraId="432B5120" w14:textId="04FB2085" w:rsidR="006813BB" w:rsidRPr="0023227E" w:rsidRDefault="006813BB" w:rsidP="0023227E">
            <w:pPr>
              <w:pStyle w:val="Texto"/>
              <w:spacing w:before="240" w:after="200" w:line="276" w:lineRule="auto"/>
              <w:ind w:firstLine="0"/>
              <w:jc w:val="center"/>
              <w:rPr>
                <w:sz w:val="20"/>
              </w:rPr>
            </w:pPr>
          </w:p>
        </w:tc>
      </w:tr>
      <w:tr w:rsidR="007B7735" w14:paraId="567E26B1" w14:textId="77777777" w:rsidTr="003407A4">
        <w:tc>
          <w:tcPr>
            <w:tcW w:w="4702" w:type="dxa"/>
            <w:shd w:val="clear" w:color="auto" w:fill="auto"/>
          </w:tcPr>
          <w:p w14:paraId="2274D87F" w14:textId="6DA96671" w:rsidR="007B7735" w:rsidRPr="0023227E" w:rsidRDefault="00DF5E65" w:rsidP="0023227E">
            <w:pPr>
              <w:pStyle w:val="Texto"/>
              <w:spacing w:before="240" w:after="200" w:line="276" w:lineRule="auto"/>
              <w:ind w:firstLine="0"/>
              <w:jc w:val="center"/>
              <w:rPr>
                <w:b/>
                <w:sz w:val="20"/>
              </w:rPr>
            </w:pPr>
            <w:r>
              <w:rPr>
                <w:b/>
                <w:sz w:val="20"/>
              </w:rPr>
              <w:t>L.C</w:t>
            </w:r>
            <w:r w:rsidR="00FE0F55">
              <w:rPr>
                <w:b/>
                <w:sz w:val="20"/>
              </w:rPr>
              <w:t>. ANDREA DURAN CORREA</w:t>
            </w:r>
          </w:p>
          <w:p w14:paraId="3D2103AD" w14:textId="47AC23FF" w:rsidR="007B7735" w:rsidRPr="0023227E" w:rsidRDefault="00FE0F55" w:rsidP="0023227E">
            <w:pPr>
              <w:pStyle w:val="Texto"/>
              <w:spacing w:before="240" w:after="200" w:line="276" w:lineRule="auto"/>
              <w:ind w:firstLine="0"/>
              <w:jc w:val="center"/>
              <w:rPr>
                <w:sz w:val="20"/>
              </w:rPr>
            </w:pPr>
            <w:r>
              <w:rPr>
                <w:b/>
                <w:sz w:val="20"/>
              </w:rPr>
              <w:t>TESORERO MUNICIPAL</w:t>
            </w:r>
          </w:p>
        </w:tc>
        <w:tc>
          <w:tcPr>
            <w:tcW w:w="4702" w:type="dxa"/>
            <w:shd w:val="clear" w:color="auto" w:fill="auto"/>
          </w:tcPr>
          <w:p w14:paraId="05FF220E" w14:textId="0F65602D" w:rsidR="007B7735" w:rsidRPr="00921B37" w:rsidRDefault="00FE0F55" w:rsidP="0023227E">
            <w:pPr>
              <w:pStyle w:val="Texto"/>
              <w:spacing w:before="240" w:after="200" w:line="276" w:lineRule="auto"/>
              <w:ind w:firstLine="0"/>
              <w:jc w:val="center"/>
              <w:rPr>
                <w:b/>
                <w:sz w:val="20"/>
                <w:lang w:val="en-US"/>
              </w:rPr>
            </w:pPr>
            <w:r w:rsidRPr="00921B37">
              <w:rPr>
                <w:b/>
                <w:sz w:val="20"/>
                <w:lang w:val="en-US"/>
              </w:rPr>
              <w:t>I.S.C. WILBERT ARNULFO OCHOA CHAVEZ</w:t>
            </w:r>
          </w:p>
          <w:p w14:paraId="620EE823" w14:textId="19EEC8EA" w:rsidR="007B7735" w:rsidRPr="0023227E" w:rsidRDefault="00FE0F55" w:rsidP="0023227E">
            <w:pPr>
              <w:pStyle w:val="Texto"/>
              <w:spacing w:before="240" w:after="200" w:line="276" w:lineRule="auto"/>
              <w:ind w:firstLine="0"/>
              <w:jc w:val="center"/>
              <w:rPr>
                <w:b/>
                <w:sz w:val="20"/>
              </w:rPr>
            </w:pPr>
            <w:r>
              <w:rPr>
                <w:b/>
                <w:sz w:val="20"/>
              </w:rPr>
              <w:t>CONTRALOR MUNICIPAL</w:t>
            </w:r>
          </w:p>
          <w:p w14:paraId="70EC62A6" w14:textId="77777777" w:rsidR="006813BB" w:rsidRPr="0023227E" w:rsidRDefault="006813BB" w:rsidP="0023227E">
            <w:pPr>
              <w:pStyle w:val="Texto"/>
              <w:spacing w:before="240" w:after="200" w:line="276" w:lineRule="auto"/>
              <w:ind w:firstLine="0"/>
              <w:jc w:val="center"/>
              <w:rPr>
                <w:sz w:val="20"/>
              </w:rPr>
            </w:pPr>
          </w:p>
          <w:p w14:paraId="3696E93A" w14:textId="059FFF39" w:rsidR="006813BB" w:rsidRPr="0023227E" w:rsidRDefault="006813BB" w:rsidP="0023227E">
            <w:pPr>
              <w:pStyle w:val="Texto"/>
              <w:spacing w:before="240" w:after="200" w:line="276" w:lineRule="auto"/>
              <w:ind w:firstLine="0"/>
              <w:jc w:val="center"/>
              <w:rPr>
                <w:sz w:val="20"/>
              </w:rPr>
            </w:pPr>
          </w:p>
        </w:tc>
      </w:tr>
    </w:tbl>
    <w:p w14:paraId="45C6C41F" w14:textId="660EE1EE" w:rsidR="00DB254E" w:rsidRPr="0023227E"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23227E" w:rsidSect="00256E75">
      <w:headerReference w:type="default" r:id="rId13"/>
      <w:footerReference w:type="default" r:id="rId1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0B0B6" w14:textId="77777777" w:rsidR="00C343E3" w:rsidRDefault="00C343E3" w:rsidP="00524337">
      <w:pPr>
        <w:spacing w:after="0" w:line="240" w:lineRule="auto"/>
      </w:pPr>
      <w:r>
        <w:separator/>
      </w:r>
    </w:p>
  </w:endnote>
  <w:endnote w:type="continuationSeparator" w:id="0">
    <w:p w14:paraId="27307D2C" w14:textId="77777777" w:rsidR="00C343E3" w:rsidRDefault="00C343E3"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1859DC" w:rsidRPr="0023227E" w:rsidRDefault="001859DC"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722DDC">
      <w:rPr>
        <w:noProof/>
        <w:color w:val="323E4F"/>
        <w:sz w:val="20"/>
        <w:szCs w:val="20"/>
      </w:rPr>
      <w:t>1</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722DDC">
      <w:rPr>
        <w:noProof/>
        <w:color w:val="323E4F"/>
        <w:sz w:val="20"/>
        <w:szCs w:val="20"/>
      </w:rPr>
      <w:t>12</w:t>
    </w:r>
    <w:r w:rsidRPr="0023227E">
      <w:rPr>
        <w:color w:val="323E4F"/>
        <w:sz w:val="20"/>
        <w:szCs w:val="20"/>
      </w:rPr>
      <w:fldChar w:fldCharType="end"/>
    </w:r>
  </w:p>
  <w:p w14:paraId="684F2AAE" w14:textId="1ADFD6D1" w:rsidR="001859DC" w:rsidRDefault="00185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53AD7" w14:textId="77777777" w:rsidR="00C343E3" w:rsidRDefault="00C343E3" w:rsidP="00524337">
      <w:pPr>
        <w:spacing w:after="0" w:line="240" w:lineRule="auto"/>
      </w:pPr>
      <w:r>
        <w:separator/>
      </w:r>
    </w:p>
  </w:footnote>
  <w:footnote w:type="continuationSeparator" w:id="0">
    <w:p w14:paraId="4B70C01D" w14:textId="77777777" w:rsidR="00C343E3" w:rsidRDefault="00C343E3"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1859DC" w:rsidRPr="007A73E9" w:rsidRDefault="001859DC"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3912"/>
    <w:rsid w:val="00336978"/>
    <w:rsid w:val="00336B99"/>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6BDD"/>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3B9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293"/>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5AB"/>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0E32"/>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09D7"/>
    <w:rsid w:val="00912BAA"/>
    <w:rsid w:val="009135C1"/>
    <w:rsid w:val="00915AB2"/>
    <w:rsid w:val="00916CC1"/>
    <w:rsid w:val="00916E9C"/>
    <w:rsid w:val="009213FF"/>
    <w:rsid w:val="00921726"/>
    <w:rsid w:val="0092177E"/>
    <w:rsid w:val="00921B37"/>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914"/>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6507"/>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BD16-3945-4CB1-AF5E-D482505E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20242</Words>
  <Characters>111332</Characters>
  <Application>Microsoft Office Word</Application>
  <DocSecurity>0</DocSecurity>
  <Lines>927</Lines>
  <Paragraphs>262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9</cp:revision>
  <cp:lastPrinted>2023-01-26T19:31:00Z</cp:lastPrinted>
  <dcterms:created xsi:type="dcterms:W3CDTF">2022-10-21T21:13:00Z</dcterms:created>
  <dcterms:modified xsi:type="dcterms:W3CDTF">2023-01-26T19:31:00Z</dcterms:modified>
</cp:coreProperties>
</file>